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031" w:rsidRDefault="006D7562">
      <w:pPr>
        <w:framePr w:h="162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8100" cy="1029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62" w:rsidRDefault="006D75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 w:rsidP="00161AA5">
      <w:pPr>
        <w:pStyle w:val="Default"/>
        <w:spacing w:line="276" w:lineRule="auto"/>
        <w:rPr>
          <w:color w:val="auto"/>
          <w:sz w:val="28"/>
          <w:szCs w:val="28"/>
        </w:rPr>
      </w:pPr>
      <w:r w:rsidRPr="00161AA5">
        <w:rPr>
          <w:color w:val="auto"/>
          <w:sz w:val="28"/>
          <w:szCs w:val="28"/>
        </w:rPr>
        <w:lastRenderedPageBreak/>
        <w:t xml:space="preserve">Министерство образования Белгородской области и Белгородская региональная организация Общероссийского Профсоюза образования 6 июня 2022 года заключили дополнительное соглашение к Отраслевому соглашению департамента образования Белгородской области и региональной организации Профсоюза работников народного образования и науки РФ на 2021 – 2023 годы от 30 декабря 2020 года о предоставлении библиотечным работникам организаций образования дополнительного оплачиваемого отпуска. Указанным соглашением для данной категории работников сохранена гарантия, исключённая в декабре 2021 года из Закона Белгородской области от 09.11.1999 г. № 81 «О библиотечном деле в Белгородской области», по предоставлению дополнительного оплачиваемого отпуска за библиотечный стаж работы.  </w:t>
      </w:r>
    </w:p>
    <w:p w:rsidR="00161AA5" w:rsidRPr="00161AA5" w:rsidRDefault="00161AA5" w:rsidP="00161AA5">
      <w:pPr>
        <w:pStyle w:val="Default"/>
        <w:spacing w:line="276" w:lineRule="auto"/>
        <w:rPr>
          <w:rFonts w:eastAsia="Times New Roman"/>
          <w:color w:val="auto"/>
          <w:sz w:val="28"/>
          <w:szCs w:val="28"/>
        </w:rPr>
      </w:pPr>
      <w:r w:rsidRPr="00161AA5">
        <w:rPr>
          <w:rFonts w:eastAsia="Times New Roman"/>
          <w:bCs/>
          <w:color w:val="auto"/>
          <w:kern w:val="36"/>
          <w:sz w:val="28"/>
          <w:szCs w:val="28"/>
        </w:rPr>
        <w:t xml:space="preserve"> </w:t>
      </w:r>
    </w:p>
    <w:p w:rsidR="00161AA5" w:rsidRPr="00161AA5" w:rsidRDefault="00161AA5" w:rsidP="00161AA5">
      <w:pPr>
        <w:pStyle w:val="Default"/>
        <w:spacing w:line="276" w:lineRule="auto"/>
        <w:rPr>
          <w:bCs/>
          <w:color w:val="auto"/>
          <w:sz w:val="28"/>
          <w:szCs w:val="28"/>
        </w:rPr>
      </w:pPr>
      <w:r w:rsidRPr="00161AA5">
        <w:rPr>
          <w:bCs/>
          <w:color w:val="auto"/>
          <w:sz w:val="28"/>
          <w:szCs w:val="28"/>
        </w:rPr>
        <w:t>Стороны пришли к соглашению:</w:t>
      </w:r>
    </w:p>
    <w:p w:rsidR="00161AA5" w:rsidRPr="00161AA5" w:rsidRDefault="00161AA5" w:rsidP="00161AA5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</w:pPr>
      <w:r w:rsidRPr="00161AA5">
        <w:rPr>
          <w:bCs/>
          <w:color w:val="auto"/>
          <w:sz w:val="28"/>
          <w:szCs w:val="28"/>
        </w:rPr>
        <w:t xml:space="preserve">Дополнить </w:t>
      </w:r>
      <w:r w:rsidRPr="00161AA5">
        <w:rPr>
          <w:b/>
          <w:bCs/>
          <w:color w:val="auto"/>
          <w:sz w:val="28"/>
          <w:szCs w:val="28"/>
        </w:rPr>
        <w:t xml:space="preserve">раздел </w:t>
      </w:r>
      <w:r w:rsidRPr="00161AA5">
        <w:rPr>
          <w:b/>
          <w:bCs/>
          <w:color w:val="auto"/>
          <w:sz w:val="28"/>
          <w:szCs w:val="28"/>
          <w:lang w:val="en-US"/>
        </w:rPr>
        <w:t>VII</w:t>
      </w:r>
      <w:r w:rsidRPr="00161AA5">
        <w:rPr>
          <w:b/>
          <w:bCs/>
          <w:color w:val="auto"/>
          <w:sz w:val="28"/>
          <w:szCs w:val="28"/>
        </w:rPr>
        <w:t xml:space="preserve"> «Социальные гарантии, компенсации и льготы»          </w:t>
      </w:r>
      <w:r w:rsidRPr="00161AA5">
        <w:rPr>
          <w:bCs/>
          <w:color w:val="auto"/>
          <w:sz w:val="28"/>
          <w:szCs w:val="28"/>
        </w:rPr>
        <w:t>Колдоговора МБОУ «Подолешенкая СОШ» следующим пунктом:</w:t>
      </w:r>
      <w:bookmarkStart w:id="0" w:name="_GoBack"/>
      <w:bookmarkEnd w:id="0"/>
      <w:r w:rsidRPr="00161AA5">
        <w:rPr>
          <w:bCs/>
          <w:color w:val="auto"/>
          <w:sz w:val="28"/>
          <w:szCs w:val="28"/>
        </w:rPr>
        <w:t xml:space="preserve"> </w:t>
      </w:r>
    </w:p>
    <w:p w:rsidR="00161AA5" w:rsidRPr="00161AA5" w:rsidRDefault="00161AA5" w:rsidP="00161AA5">
      <w:pPr>
        <w:pStyle w:val="Default"/>
        <w:spacing w:line="276" w:lineRule="auto"/>
        <w:jc w:val="both"/>
        <w:rPr>
          <w:b/>
          <w:bCs/>
          <w:color w:val="auto"/>
          <w:sz w:val="28"/>
          <w:szCs w:val="28"/>
        </w:rPr>
      </w:pPr>
      <w:r w:rsidRPr="00161AA5">
        <w:rPr>
          <w:b/>
          <w:bCs/>
          <w:color w:val="auto"/>
          <w:sz w:val="28"/>
          <w:szCs w:val="28"/>
        </w:rPr>
        <w:t>№ 7.3.</w:t>
      </w:r>
      <w:r w:rsidRPr="00161AA5">
        <w:rPr>
          <w:color w:val="auto"/>
          <w:sz w:val="28"/>
          <w:szCs w:val="28"/>
        </w:rPr>
        <w:t xml:space="preserve"> Библиотекарям организаций образования предосталяется     дополнительный оплачиваемый отпуск  за библиотечный стаж работы из расчёта 1 рабочий день за полный календарный год работы в образовательной организации, но не более 12 рабочих дней.</w:t>
      </w:r>
    </w:p>
    <w:p w:rsidR="00161AA5" w:rsidRPr="00161AA5" w:rsidRDefault="00161AA5" w:rsidP="00161AA5">
      <w:pPr>
        <w:autoSpaceDE w:val="0"/>
        <w:autoSpaceDN w:val="0"/>
        <w:adjustRightInd w:val="0"/>
        <w:spacing w:after="0"/>
        <w:jc w:val="both"/>
        <w:rPr>
          <w:rFonts w:ascii="yandex-sans" w:eastAsia="Times New Roman" w:hAnsi="yandex-sans"/>
          <w:sz w:val="28"/>
          <w:szCs w:val="28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61AA5" w:rsidRPr="00161AA5" w:rsidRDefault="00161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61AA5" w:rsidRPr="00161AA5" w:rsidSect="00E30031">
      <w:type w:val="continuous"/>
      <w:pgSz w:w="14938" w:h="1909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12E25"/>
    <w:rsid w:val="00161AA5"/>
    <w:rsid w:val="00612E25"/>
    <w:rsid w:val="006D7562"/>
    <w:rsid w:val="00E30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A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1AA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1053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КГА</dc:creator>
  <cp:lastModifiedBy>КГА</cp:lastModifiedBy>
  <cp:revision>2</cp:revision>
  <dcterms:created xsi:type="dcterms:W3CDTF">2022-11-25T17:29:00Z</dcterms:created>
  <dcterms:modified xsi:type="dcterms:W3CDTF">2022-11-25T17:30:00Z</dcterms:modified>
</cp:coreProperties>
</file>