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75" w:rsidRPr="00475375" w:rsidRDefault="00475375" w:rsidP="0047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7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5375" w:rsidRPr="00475375" w:rsidRDefault="00475375" w:rsidP="0047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75">
        <w:rPr>
          <w:rFonts w:ascii="Times New Roman" w:hAnsi="Times New Roman" w:cs="Times New Roman"/>
          <w:b/>
          <w:sz w:val="28"/>
          <w:szCs w:val="28"/>
        </w:rPr>
        <w:t>МБОУ « Подолешенская</w:t>
      </w:r>
      <w:r w:rsidR="00AB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375">
        <w:rPr>
          <w:rFonts w:ascii="Times New Roman" w:hAnsi="Times New Roman" w:cs="Times New Roman"/>
          <w:b/>
          <w:sz w:val="28"/>
          <w:szCs w:val="28"/>
        </w:rPr>
        <w:t>СОШ» о курсовой переподготовке педагогических кадров</w:t>
      </w:r>
    </w:p>
    <w:p w:rsidR="000A2F89" w:rsidRDefault="004163BF" w:rsidP="0047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26BEA">
        <w:rPr>
          <w:rFonts w:ascii="Times New Roman" w:hAnsi="Times New Roman" w:cs="Times New Roman"/>
          <w:b/>
          <w:sz w:val="28"/>
          <w:szCs w:val="28"/>
        </w:rPr>
        <w:t>4-2025</w:t>
      </w:r>
      <w:r w:rsidR="00475375" w:rsidRPr="004753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1BF8" w:rsidRDefault="004F1BF8" w:rsidP="00475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F8" w:rsidRPr="00FC29DF" w:rsidRDefault="004F1BF8" w:rsidP="00475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32"/>
        <w:gridCol w:w="2001"/>
        <w:gridCol w:w="2937"/>
        <w:gridCol w:w="1716"/>
        <w:gridCol w:w="2119"/>
        <w:gridCol w:w="4029"/>
      </w:tblGrid>
      <w:tr w:rsidR="00493369" w:rsidRPr="00493369" w:rsidTr="009F1DAD">
        <w:tc>
          <w:tcPr>
            <w:tcW w:w="2332" w:type="dxa"/>
            <w:vMerge w:val="restart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01" w:type="dxa"/>
            <w:vMerge w:val="restart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801" w:type="dxa"/>
            <w:gridSpan w:val="4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повышении квалификации, профессиональной переподготовке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ПК, ППК</w:t>
            </w:r>
          </w:p>
        </w:tc>
        <w:tc>
          <w:tcPr>
            <w:tcW w:w="1716" w:type="dxa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19" w:type="dxa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удостоверения, диплома</w:t>
            </w:r>
          </w:p>
        </w:tc>
        <w:tc>
          <w:tcPr>
            <w:tcW w:w="4029" w:type="dxa"/>
          </w:tcPr>
          <w:p w:rsidR="00D17C4C" w:rsidRPr="00493369" w:rsidRDefault="00D17C4C" w:rsidP="003E7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реализующей программу ПК, ППК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716C67" w:rsidRPr="00493369" w:rsidRDefault="00716C67" w:rsidP="00D17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Басенко Никита Константинович</w:t>
            </w:r>
          </w:p>
        </w:tc>
        <w:tc>
          <w:tcPr>
            <w:tcW w:w="2001" w:type="dxa"/>
            <w:vMerge w:val="restart"/>
          </w:tcPr>
          <w:p w:rsidR="00716C67" w:rsidRPr="00493369" w:rsidRDefault="00716C67" w:rsidP="00D17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37" w:type="dxa"/>
          </w:tcPr>
          <w:p w:rsidR="00716C67" w:rsidRPr="00493369" w:rsidRDefault="00716C67" w:rsidP="00D1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преподавания в образовательной организации»</w:t>
            </w:r>
            <w:r w:rsidR="003E7298" w:rsidRPr="00493369">
              <w:rPr>
                <w:rFonts w:ascii="Times New Roman" w:hAnsi="Times New Roman" w:cs="Times New Roman"/>
                <w:sz w:val="24"/>
                <w:szCs w:val="24"/>
              </w:rPr>
              <w:t>, квалификация – учитель физической культуры</w:t>
            </w:r>
          </w:p>
        </w:tc>
        <w:tc>
          <w:tcPr>
            <w:tcW w:w="1716" w:type="dxa"/>
          </w:tcPr>
          <w:p w:rsidR="00716C67" w:rsidRPr="00493369" w:rsidRDefault="00716C67" w:rsidP="00D1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9" w:type="dxa"/>
          </w:tcPr>
          <w:p w:rsidR="00716C67" w:rsidRPr="00493369" w:rsidRDefault="00716C67" w:rsidP="00D1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4029" w:type="dxa"/>
          </w:tcPr>
          <w:p w:rsidR="00716C67" w:rsidRPr="00493369" w:rsidRDefault="00716C67" w:rsidP="00D1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физического воспитания школьников в условиях реализации ФГОС»</w:t>
            </w:r>
          </w:p>
        </w:tc>
        <w:tc>
          <w:tcPr>
            <w:tcW w:w="1716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9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029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обучения дисциплине «Физическая культура» в начальной, основной и средней школе в условиях реализации ФГОС НОО, ООО и СОО третьего поколения»</w:t>
            </w:r>
          </w:p>
        </w:tc>
        <w:tc>
          <w:tcPr>
            <w:tcW w:w="1716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4029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716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школе для детей с ОВЗ в условиях реализации обновленных ФГОС» </w:t>
            </w:r>
          </w:p>
        </w:tc>
        <w:tc>
          <w:tcPr>
            <w:tcW w:w="1716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716C67" w:rsidRPr="00493369" w:rsidRDefault="00716C67" w:rsidP="003E7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4029" w:type="dxa"/>
          </w:tcPr>
          <w:p w:rsidR="00716C67" w:rsidRPr="00493369" w:rsidRDefault="00716C67" w:rsidP="003E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</w:tr>
      <w:tr w:rsidR="00493369" w:rsidRPr="00493369" w:rsidTr="00D76EC0">
        <w:trPr>
          <w:trHeight w:val="1585"/>
        </w:trPr>
        <w:tc>
          <w:tcPr>
            <w:tcW w:w="2332" w:type="dxa"/>
            <w:vMerge w:val="restart"/>
          </w:tcPr>
          <w:p w:rsidR="00D76EC0" w:rsidRPr="00493369" w:rsidRDefault="00D76EC0" w:rsidP="00B43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Беленко Наталья Викторовна</w:t>
            </w:r>
          </w:p>
        </w:tc>
        <w:tc>
          <w:tcPr>
            <w:tcW w:w="2001" w:type="dxa"/>
            <w:vMerge w:val="restart"/>
          </w:tcPr>
          <w:p w:rsidR="00D76EC0" w:rsidRPr="00493369" w:rsidRDefault="00D76EC0" w:rsidP="00B43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37" w:type="dxa"/>
          </w:tcPr>
          <w:p w:rsidR="00D76EC0" w:rsidRPr="00493369" w:rsidRDefault="00D76EC0" w:rsidP="007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D76EC0" w:rsidRPr="00493369" w:rsidRDefault="00D76EC0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D76EC0" w:rsidRPr="00493369" w:rsidRDefault="00D76EC0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D76EC0" w:rsidRPr="00493369" w:rsidRDefault="00D76EC0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3F72" w:rsidRPr="00493369" w:rsidRDefault="00543F72" w:rsidP="007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обучения дисциплинам «Русский язык» и «Литература» в основной и средней школе в условиях реализации и введения обновленных ФГОС</w:t>
            </w:r>
          </w:p>
        </w:tc>
        <w:tc>
          <w:tcPr>
            <w:tcW w:w="1716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543F72" w:rsidRPr="00493369" w:rsidRDefault="00D76EC0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543F72" w:rsidRPr="0049336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029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3F72" w:rsidRPr="00493369" w:rsidRDefault="00543F72" w:rsidP="007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3F72" w:rsidRPr="00493369" w:rsidRDefault="00543F72" w:rsidP="0071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региональной предметной комиссии по проверке выполнения заданий с развернутым ответом ЕГЭ (русский язык)</w:t>
            </w:r>
          </w:p>
        </w:tc>
        <w:tc>
          <w:tcPr>
            <w:tcW w:w="1716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4029" w:type="dxa"/>
          </w:tcPr>
          <w:p w:rsidR="00543F72" w:rsidRPr="00493369" w:rsidRDefault="00543F72" w:rsidP="00B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ОГАУ ДПО «БелИРО»</w:t>
            </w:r>
          </w:p>
        </w:tc>
      </w:tr>
      <w:tr w:rsidR="00493369" w:rsidRPr="00493369" w:rsidTr="00D76EC0">
        <w:trPr>
          <w:trHeight w:val="1696"/>
        </w:trPr>
        <w:tc>
          <w:tcPr>
            <w:tcW w:w="2332" w:type="dxa"/>
            <w:vMerge w:val="restart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Дегтярёва Наталья Владимировна</w:t>
            </w:r>
          </w:p>
        </w:tc>
        <w:tc>
          <w:tcPr>
            <w:tcW w:w="2001" w:type="dxa"/>
            <w:vMerge w:val="restart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2937" w:type="dxa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 Развитие математической грамотности»</w:t>
            </w:r>
          </w:p>
        </w:tc>
        <w:tc>
          <w:tcPr>
            <w:tcW w:w="1716" w:type="dxa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4029" w:type="dxa"/>
          </w:tcPr>
          <w:p w:rsidR="00D76EC0" w:rsidRPr="00493369" w:rsidRDefault="00D76EC0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«Основы музееведения. Образовательная деятельность школьного музея в условиях реализации ФГОС»</w:t>
            </w:r>
          </w:p>
        </w:tc>
        <w:tc>
          <w:tcPr>
            <w:tcW w:w="1716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402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технология преподавания математикив условиях реализации ФГОС ООО – 2021»</w:t>
            </w:r>
          </w:p>
        </w:tc>
        <w:tc>
          <w:tcPr>
            <w:tcW w:w="1716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119" w:type="dxa"/>
          </w:tcPr>
          <w:p w:rsidR="00544AD5" w:rsidRPr="00493369" w:rsidRDefault="00D76EC0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544AD5" w:rsidRPr="0049336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2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преподавания математики в основной и средней школе в условиях реализации обновлённых ФГОС</w:t>
            </w:r>
          </w:p>
        </w:tc>
        <w:tc>
          <w:tcPr>
            <w:tcW w:w="1716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402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544AD5" w:rsidRPr="00493369" w:rsidRDefault="00544AD5" w:rsidP="008A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106250">
        <w:trPr>
          <w:trHeight w:val="1104"/>
        </w:trPr>
        <w:tc>
          <w:tcPr>
            <w:tcW w:w="2332" w:type="dxa"/>
            <w:vMerge w:val="restart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Дегтярёв Сергей Владимирович</w:t>
            </w:r>
          </w:p>
        </w:tc>
        <w:tc>
          <w:tcPr>
            <w:tcW w:w="2001" w:type="dxa"/>
            <w:vMerge w:val="restart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 организатор ОБЖ, учитель информатики</w:t>
            </w:r>
          </w:p>
        </w:tc>
        <w:tc>
          <w:tcPr>
            <w:tcW w:w="2937" w:type="dxa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 и основы программирования».</w:t>
            </w:r>
          </w:p>
        </w:tc>
        <w:tc>
          <w:tcPr>
            <w:tcW w:w="1716" w:type="dxa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4029" w:type="dxa"/>
          </w:tcPr>
          <w:p w:rsidR="00D76EC0" w:rsidRPr="00493369" w:rsidRDefault="00D76EC0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фонд».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97C71" w:rsidP="00866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tooltip="Запись на курс: " w:history="1">
              <w:r w:rsidR="001472BD" w:rsidRPr="004933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«Методика создания урока в системе дистанционного обучения для педагогов IТ-направлений общеобразовательных организаций»</w:t>
              </w:r>
            </w:hyperlink>
          </w:p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информатики в соответствии с обновлёнными ФГОС ООО И СОО</w:t>
            </w: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1472BD" w:rsidRPr="00493369" w:rsidRDefault="00D76EC0" w:rsidP="00D7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квалификации». г. Новочеркасск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ОБЖ в соответствии с обновлёнными ФГОС ООО И СОО</w:t>
            </w: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1472BD" w:rsidRPr="00493369" w:rsidRDefault="00D76EC0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квалификации». г. Новочеркасск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472BD" w:rsidP="00866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2023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навыков оказания первой помощи у педагогических работников»</w:t>
            </w:r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72BD" w:rsidRPr="00493369" w:rsidRDefault="00197C71" w:rsidP="0086650D">
            <w:pPr>
              <w:shd w:val="clear" w:color="auto" w:fill="FFFFFF"/>
              <w:spacing w:after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hyperlink r:id="rId7" w:tooltip="Запись на курс по программе:&quot;Наставничество как инструмент реализации непрерывного повышения профессионального мастерства педагогических работников&quot;" w:history="1">
              <w:r w:rsidR="001472BD" w:rsidRPr="0049336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"Наставничество как инструмент реализации непрерывного повышения профессионального мастерства педагогических работников"</w:t>
              </w:r>
            </w:hyperlink>
          </w:p>
        </w:tc>
        <w:tc>
          <w:tcPr>
            <w:tcW w:w="1716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4029" w:type="dxa"/>
          </w:tcPr>
          <w:p w:rsidR="001472BD" w:rsidRPr="00493369" w:rsidRDefault="001472BD" w:rsidP="008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3E7298">
        <w:trPr>
          <w:trHeight w:val="2208"/>
        </w:trPr>
        <w:tc>
          <w:tcPr>
            <w:tcW w:w="2332" w:type="dxa"/>
            <w:vMerge w:val="restart"/>
          </w:tcPr>
          <w:p w:rsidR="0024676A" w:rsidRPr="00493369" w:rsidRDefault="0024676A" w:rsidP="00A7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Завгорудько Людмила Ивановна  </w:t>
            </w:r>
          </w:p>
        </w:tc>
        <w:tc>
          <w:tcPr>
            <w:tcW w:w="2001" w:type="dxa"/>
            <w:vMerge w:val="restart"/>
          </w:tcPr>
          <w:p w:rsidR="0024676A" w:rsidRPr="00493369" w:rsidRDefault="0024676A" w:rsidP="009E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7" w:type="dxa"/>
          </w:tcPr>
          <w:p w:rsidR="0024676A" w:rsidRPr="00493369" w:rsidRDefault="0024676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</w:t>
            </w:r>
            <w:r w:rsidR="00D76EC0" w:rsidRPr="00493369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классов)</w:t>
            </w:r>
          </w:p>
        </w:tc>
        <w:tc>
          <w:tcPr>
            <w:tcW w:w="1716" w:type="dxa"/>
          </w:tcPr>
          <w:p w:rsidR="0024676A" w:rsidRPr="00493369" w:rsidRDefault="0024676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24676A" w:rsidRPr="00493369" w:rsidRDefault="0024676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029" w:type="dxa"/>
          </w:tcPr>
          <w:p w:rsidR="0024676A" w:rsidRPr="00493369" w:rsidRDefault="0024676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D76EC0">
        <w:trPr>
          <w:trHeight w:val="814"/>
        </w:trPr>
        <w:tc>
          <w:tcPr>
            <w:tcW w:w="2332" w:type="dxa"/>
            <w:vMerge/>
          </w:tcPr>
          <w:p w:rsidR="00D76EC0" w:rsidRPr="00493369" w:rsidRDefault="00D76EC0" w:rsidP="00A7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 начального общего образования</w:t>
            </w:r>
          </w:p>
        </w:tc>
        <w:tc>
          <w:tcPr>
            <w:tcW w:w="1716" w:type="dxa"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4029" w:type="dxa"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 и повышения квалификации» г. Новочеркасск</w:t>
            </w:r>
          </w:p>
        </w:tc>
      </w:tr>
      <w:tr w:rsidR="00493369" w:rsidRPr="00493369" w:rsidTr="003E7298">
        <w:trPr>
          <w:trHeight w:val="1114"/>
        </w:trPr>
        <w:tc>
          <w:tcPr>
            <w:tcW w:w="2332" w:type="dxa"/>
            <w:vMerge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английского языка в соответствии с ФГОС</w:t>
            </w:r>
          </w:p>
        </w:tc>
        <w:tc>
          <w:tcPr>
            <w:tcW w:w="1716" w:type="dxa"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119" w:type="dxa"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4029" w:type="dxa"/>
          </w:tcPr>
          <w:p w:rsidR="0000363E" w:rsidRPr="00493369" w:rsidRDefault="0000363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ЧОУДПО «Институт переподготовки  и повышения квалификации» г. Новочеркасск</w:t>
            </w:r>
          </w:p>
        </w:tc>
      </w:tr>
      <w:tr w:rsidR="00493369" w:rsidRPr="00493369" w:rsidTr="003E7298">
        <w:trPr>
          <w:trHeight w:val="1114"/>
        </w:trPr>
        <w:tc>
          <w:tcPr>
            <w:tcW w:w="2332" w:type="dxa"/>
            <w:vMerge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76EC0" w:rsidRPr="00493369" w:rsidRDefault="00D76EC0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физической культуре в начальной, основной и средней школе в условиях реализации ФГОС НОО,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ООО, СОО третьего поколения</w:t>
            </w:r>
          </w:p>
        </w:tc>
        <w:tc>
          <w:tcPr>
            <w:tcW w:w="1716" w:type="dxa"/>
          </w:tcPr>
          <w:p w:rsidR="00D76EC0" w:rsidRPr="00493369" w:rsidRDefault="004A64F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19" w:type="dxa"/>
          </w:tcPr>
          <w:p w:rsidR="00D76EC0" w:rsidRPr="00493369" w:rsidRDefault="004A64F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4029" w:type="dxa"/>
          </w:tcPr>
          <w:p w:rsidR="00D76EC0" w:rsidRPr="00493369" w:rsidRDefault="004A64F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г. Абакан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Учитель – логопед (логопед)</w:t>
            </w:r>
          </w:p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402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86FEE" w:rsidRPr="00493369" w:rsidRDefault="00986FEE" w:rsidP="004A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грамотность и </w:t>
            </w:r>
            <w:r w:rsidR="004A64FA" w:rsidRPr="00493369">
              <w:rPr>
                <w:rFonts w:ascii="Times New Roman" w:hAnsi="Times New Roman" w:cs="Times New Roman"/>
                <w:sz w:val="24"/>
                <w:szCs w:val="24"/>
              </w:rPr>
              <w:t>основы визуального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</w:t>
            </w:r>
            <w:r w:rsidR="004A64FA" w:rsidRPr="00493369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1716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986FEE" w:rsidRPr="00493369" w:rsidRDefault="004A64FA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986FEE" w:rsidRPr="0049336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2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ОГБУ « Белгородский информационный фонд»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986FEE" w:rsidRPr="00493369" w:rsidRDefault="00986FEE" w:rsidP="009E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986FEE" w:rsidRPr="00493369" w:rsidRDefault="00986FEE" w:rsidP="009E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4A64FA">
        <w:trPr>
          <w:trHeight w:val="2503"/>
        </w:trPr>
        <w:tc>
          <w:tcPr>
            <w:tcW w:w="2332" w:type="dxa"/>
            <w:vMerge w:val="restart"/>
          </w:tcPr>
          <w:p w:rsidR="004A64FA" w:rsidRPr="00493369" w:rsidRDefault="004A64FA" w:rsidP="00AF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Кузубова Ольга Тимофеевна</w:t>
            </w:r>
          </w:p>
        </w:tc>
        <w:tc>
          <w:tcPr>
            <w:tcW w:w="2001" w:type="dxa"/>
            <w:vMerge w:val="restart"/>
          </w:tcPr>
          <w:p w:rsidR="004A64FA" w:rsidRPr="00493369" w:rsidRDefault="004A64FA" w:rsidP="00AF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  <w:p w:rsidR="004A64FA" w:rsidRPr="00493369" w:rsidRDefault="004A64FA" w:rsidP="00AF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</w:tcPr>
          <w:p w:rsidR="004A64FA" w:rsidRPr="00493369" w:rsidRDefault="004A64FA" w:rsidP="003A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общепользовательской ИКТ-компетентности педагогического работника в соответствии с требованиями ФГОС и профессионального стандарта»</w:t>
            </w:r>
          </w:p>
        </w:tc>
        <w:tc>
          <w:tcPr>
            <w:tcW w:w="1716" w:type="dxa"/>
          </w:tcPr>
          <w:p w:rsidR="004A64FA" w:rsidRPr="00493369" w:rsidRDefault="004A64FA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A64FA" w:rsidRPr="00493369" w:rsidRDefault="004A64FA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4029" w:type="dxa"/>
          </w:tcPr>
          <w:p w:rsidR="004A64FA" w:rsidRPr="00493369" w:rsidRDefault="004A64FA" w:rsidP="00AF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«ИППК»                   г. Новочеркасск</w:t>
            </w:r>
          </w:p>
        </w:tc>
      </w:tr>
      <w:tr w:rsidR="00493369" w:rsidRPr="00493369" w:rsidTr="004A64FA">
        <w:trPr>
          <w:trHeight w:val="2503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«Биология» с использованием оборудования в центре цифрового образования «Точка роста» естественно-научной и технологической направленностей»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ЧОУДПО «Донской экономико-правовой колледж предпринимательства» г.Шахты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преподавания биологии в условиях реализации ФГОС ООО-2021г»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 Развитие естественно-научной грамотности»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«Современная методика преподавания биологии в основной и средней школе и актуальные педагогические технологии в условиях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«Маркетинг в системе управления проектами»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ФГБОУ ВО «ТПГУ им. Л.Н. Толстого»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биологии в соответствии с обновленными ФГОС ООО и СОО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«ИППК»                   г. Новочеркасск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коррекционно-развивающей среды для детей с ОВЗ в условиях инклюзивного образования в соответствии с обновленными ФГОС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«ИППК»                   г. Новочеркасск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ФГБОУ ВО «МПГУ»</w:t>
            </w:r>
          </w:p>
        </w:tc>
      </w:tr>
      <w:tr w:rsidR="00493369" w:rsidRPr="00493369" w:rsidTr="00106250">
        <w:trPr>
          <w:trHeight w:val="1390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3E7298">
        <w:trPr>
          <w:trHeight w:val="2760"/>
        </w:trPr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Кулабухова 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общепользовательской ИКТ-компетентности педагогического работника в соответствии с требованиями ФГОС и профессионального стандарта»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</w:t>
            </w:r>
            <w:r w:rsidR="00B5009F" w:rsidRPr="00493369">
              <w:rPr>
                <w:rFonts w:ascii="Times New Roman" w:hAnsi="Times New Roman" w:cs="Times New Roman"/>
                <w:sz w:val="24"/>
                <w:szCs w:val="24"/>
              </w:rPr>
              <w:t>ышения квалификации», г.Новочер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касск</w:t>
            </w:r>
          </w:p>
        </w:tc>
      </w:tr>
      <w:tr w:rsidR="00493369" w:rsidRPr="00493369" w:rsidTr="004A64FA">
        <w:trPr>
          <w:trHeight w:val="1643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«География: теория и методика преподавания в образовательной организации», квалификация –учитель географии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4029" w:type="dxa"/>
          </w:tcPr>
          <w:p w:rsidR="00455B0E" w:rsidRPr="00493369" w:rsidRDefault="00C10CC2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801"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естественно-научной грамотности»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г.Москва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«Организация  социально-педагогической деятельности в условиях реализации ФГОС», квалификация –социальный педагог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несовершеннолетних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в образовательной организации»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«БелИРО», г.Белгород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г.Москва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географии в соответствии с обновленными  ФГОС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квалификации», г.Новочерскасск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«Преподаватель онлайн. Методика преподавания в системе дистанционного обучения»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Федерации, г.Москва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обществознания  в соответствии с обновленными  ФГОС ООО и СОО»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квалификации», г.Новочерскасск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«БелИРО», г.Белгород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«Организация и управление воспитательной деятельностью в соответствии с обновленными 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квалификации», г.Новочерскасск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«Деятельность социального педагога  в соответствии с обновленными 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квалификации», г.Новочерскасск</w:t>
            </w:r>
          </w:p>
        </w:tc>
      </w:tr>
      <w:tr w:rsidR="00493369" w:rsidRPr="00493369" w:rsidTr="004A64FA">
        <w:trPr>
          <w:trHeight w:val="1180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4A64FA">
        <w:trPr>
          <w:trHeight w:val="2558"/>
        </w:trPr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 Елена Владимировна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«Формирование цифровой образовательной среды: электронные образовательные ресурсы, дистанционное обучение, цифровая безопасность (для учителей начальных классов)»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преподавания в начальной школе в условиях реализации ФГОС НОО – 2021 г.»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</w:t>
            </w:r>
            <w:r w:rsidR="00557CF6"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английского языка в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обновлёнными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«ИППК»                   г. Новочеркасск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г. Абакан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грамотность. Введение в программирование на </w:t>
            </w:r>
            <w:r w:rsidRPr="0049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 и визуальное программирование: от теории к практике»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7D335A">
        <w:trPr>
          <w:trHeight w:val="1412"/>
        </w:trPr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 Олег Владимирович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химии, ОДНКНР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химии в соответствии с обновлёнными ФГОС ООО и СОО».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</w:tr>
      <w:tr w:rsidR="00493369" w:rsidRPr="00493369" w:rsidTr="007D335A">
        <w:trPr>
          <w:trHeight w:val="1412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«Химия» с использованием оборудования в центре цифрового образования «Точка роста» естественно-научной и технологической направленностей»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ЧОУДПО «Донской экономико-правовой колледж предпринимательства» г.Шахты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региональной предметной комиссии по проверке выполнения заданий с развёрнутым ответом ОГЭ (химия)»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«Основы духовно-нравственной культуры народов России»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  Юрий Алексеевич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 и  физики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«Физика» с использованием</w:t>
            </w:r>
            <w:r w:rsidR="00894D45"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центре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 естественно-научной и технологической направленностей»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ЧОУДПО «Донской экономико-правовой колледж предпринимательства» г.Шахты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</w:t>
            </w:r>
            <w:r w:rsidR="00557CF6"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физики  в соответствии с обновленными ФГОС ООО и СОО»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Новочеркасский институт переподготовки и повышения  квалификации»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 в соответствии с обновленными ФГОС ООО и СОО»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Новочеркасский институт переподготовки и повышения  квалификации»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«Преподавание  физики в основной  и  средней  школе  в соответствии  с  требованиями  ФГОС  и предметной Концепцией»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 ФГОС  в  преподавании 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астрономии  в  средней школе»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Школа современного  учителя. Развитие математической  грамотности»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Москва. «Академия  реализации государственной  политики  и профессионального  развития  работников образования Министерства  просвещения Российской 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«Система  подготовки  обучающихся  к  государственной  итоговой  аттестации  по  математике в  форме ОГЭ  и ЕГЭ»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3E7298">
        <w:trPr>
          <w:trHeight w:val="1932"/>
        </w:trPr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Светлана Викторовна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ИЗО, технологии, библиотекарь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с системе образования в условиях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ФГОС: нормативные документы, содержание, результат»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«Специфика преподавания технологии с учётом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Александровна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 языка  и  литературы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литературы  в соответстви</w:t>
            </w:r>
            <w:r w:rsidR="004033FE" w:rsidRPr="00493369">
              <w:rPr>
                <w:rFonts w:ascii="Times New Roman" w:hAnsi="Times New Roman" w:cs="Times New Roman"/>
                <w:sz w:val="24"/>
                <w:szCs w:val="24"/>
              </w:rPr>
              <w:t>и с обновленными ФГОС ООО и СОО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Новочеркасский институт переподготовки и повышения  квалификации»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 в соответствии с обновленными ФГОС ООО и СОО»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Новочеркасский институт переподготовки и повышения  квалификации»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«Преподавание  русского  языка  и  литературы   в  условиях реализации ФГОС  общего  образования»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обновленных  ФГОС: нормативные 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содержание, результат»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преподавания  русского  языка  и  литературы  в  усл</w:t>
            </w:r>
            <w:r w:rsidR="00DF797F" w:rsidRPr="00493369">
              <w:rPr>
                <w:rFonts w:ascii="Times New Roman" w:hAnsi="Times New Roman" w:cs="Times New Roman"/>
                <w:sz w:val="24"/>
                <w:szCs w:val="24"/>
              </w:rPr>
              <w:t>овиях реализации ФГОС ООО-2021 г.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3E7298">
        <w:trPr>
          <w:trHeight w:val="1942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Школа современного  учителя. Развитие читательской   грамотности»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Москва. «Академия  реализации государственной  политики  и профессионального  развития  работников образования Министерства  просвещения Российской  Федерации»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Остапенко Василий Васильевич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Директор, учитель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«Особенности управления образовательными организациями общего образования»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управления образовательной организацией и совершенствование методической работы в 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«Реализация обновлённых ФГОС во внеурочной деятельности»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ППК с присвоением квалификации «Менеджер в сфере образования»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«Охрана труда в общеобразовательных организациях»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НОУ ДПО «Экспертно-методический центр»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как средство формирования функциональной грамотности обучающихся на уроках истории и обществознания»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ППК  с присвоением квалификации </w:t>
            </w:r>
            <w:r w:rsidR="00430C51" w:rsidRPr="00493369">
              <w:rPr>
                <w:rFonts w:ascii="Times New Roman" w:hAnsi="Times New Roman" w:cs="Times New Roman"/>
                <w:sz w:val="24"/>
                <w:szCs w:val="24"/>
              </w:rPr>
              <w:t>«Специалист по пожарной безопасности и противопожарной профилактике»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детям и взрослым»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«Введение ФОП начального, основного и среднего общего образования (НОО, ООО, СОО)»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«География» в основной и средней школе в условиях реализации ФГОС и введения ФГОС третьего поколения»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«История и обществознание» в основной и средней школе в условиях реализации обновлённых ФГОС ООО и СОО»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«Осуществление  работы с обучающимися с ограниченными возможностями здоровья (ОВЗ) в условиях реализации ФГОС»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 , повышения квалификации и переподготовки»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Остапенко Ирина Владимировна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«Введение обновлённых ФГОС: нормативные документы, содержание, результат»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образовательном организации»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ООО «Учитель-Инфо»</w:t>
            </w:r>
          </w:p>
        </w:tc>
      </w:tr>
      <w:tr w:rsidR="00493369" w:rsidRPr="00493369" w:rsidTr="00106250">
        <w:trPr>
          <w:trHeight w:val="1104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16.01. 2023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Сошенко Светлана Викторовна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педагогических работников навыкам оказания первой помощи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493369" w:rsidRPr="00493369" w:rsidTr="00106250">
        <w:trPr>
          <w:trHeight w:val="1104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56  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19.04.2022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Разговор о важном: система работы классного руководителя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58  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28.11.2022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493369" w:rsidRPr="00493369" w:rsidTr="00106250">
        <w:trPr>
          <w:trHeight w:val="1104"/>
        </w:trPr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191" w:rsidRPr="00493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Школа Минпросвещения России: новые возможности для повышения качества образования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48  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 xml:space="preserve"> 31.03.2023</w:t>
            </w:r>
          </w:p>
        </w:tc>
        <w:tc>
          <w:tcPr>
            <w:tcW w:w="4029" w:type="dxa"/>
          </w:tcPr>
          <w:p w:rsidR="00455B0E" w:rsidRPr="00493369" w:rsidRDefault="0035285B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>Стрельникова Татьяна Александровна</w:t>
            </w:r>
          </w:p>
        </w:tc>
        <w:tc>
          <w:tcPr>
            <w:tcW w:w="2001" w:type="dxa"/>
            <w:vMerge w:val="restart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«Дефектология»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ОГАОУ ДПО «Белгородский институт развития образования»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455B0E" w:rsidRPr="00493369" w:rsidRDefault="00455B0E" w:rsidP="0045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профессиональной переподготовки ОО «Информация и практика»</w:t>
            </w:r>
          </w:p>
        </w:tc>
      </w:tr>
      <w:tr w:rsidR="00493369" w:rsidRPr="00493369" w:rsidTr="009F1DAD">
        <w:tc>
          <w:tcPr>
            <w:tcW w:w="2332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«Руководитель центра образования «Точка роста»</w:t>
            </w:r>
          </w:p>
        </w:tc>
        <w:tc>
          <w:tcPr>
            <w:tcW w:w="1716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029" w:type="dxa"/>
          </w:tcPr>
          <w:p w:rsidR="00455B0E" w:rsidRPr="00493369" w:rsidRDefault="00455B0E" w:rsidP="0045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69">
              <w:rPr>
                <w:rFonts w:ascii="Times New Roman" w:hAnsi="Times New Roman" w:cs="Times New Roman"/>
                <w:sz w:val="24"/>
                <w:szCs w:val="24"/>
              </w:rPr>
              <w:t>ЧОУДПО «Донской экономико-правовой колледж предпринимательства» г.Шахты</w:t>
            </w:r>
          </w:p>
        </w:tc>
      </w:tr>
      <w:bookmarkEnd w:id="0"/>
    </w:tbl>
    <w:p w:rsidR="000A2F89" w:rsidRDefault="000A2F89" w:rsidP="00455B0E">
      <w:pPr>
        <w:rPr>
          <w:rFonts w:ascii="Times New Roman" w:hAnsi="Times New Roman" w:cs="Times New Roman"/>
        </w:rPr>
      </w:pPr>
    </w:p>
    <w:p w:rsidR="00C10CC2" w:rsidRPr="00106250" w:rsidRDefault="0035285B" w:rsidP="001062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sectPr w:rsidR="00C10CC2" w:rsidRPr="00106250" w:rsidSect="00D76EC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71" w:rsidRDefault="00197C71" w:rsidP="00D76EC0">
      <w:pPr>
        <w:spacing w:after="0" w:line="240" w:lineRule="auto"/>
      </w:pPr>
      <w:r>
        <w:separator/>
      </w:r>
    </w:p>
  </w:endnote>
  <w:endnote w:type="continuationSeparator" w:id="0">
    <w:p w:rsidR="00197C71" w:rsidRDefault="00197C71" w:rsidP="00D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3614"/>
      <w:docPartObj>
        <w:docPartGallery w:val="Page Numbers (Bottom of Page)"/>
        <w:docPartUnique/>
      </w:docPartObj>
    </w:sdtPr>
    <w:sdtEndPr/>
    <w:sdtContent>
      <w:p w:rsidR="00DF797F" w:rsidRDefault="00DF79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69">
          <w:rPr>
            <w:noProof/>
          </w:rPr>
          <w:t>1</w:t>
        </w:r>
        <w:r>
          <w:fldChar w:fldCharType="end"/>
        </w:r>
      </w:p>
    </w:sdtContent>
  </w:sdt>
  <w:p w:rsidR="00DF797F" w:rsidRDefault="00DF79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71" w:rsidRDefault="00197C71" w:rsidP="00D76EC0">
      <w:pPr>
        <w:spacing w:after="0" w:line="240" w:lineRule="auto"/>
      </w:pPr>
      <w:r>
        <w:separator/>
      </w:r>
    </w:p>
  </w:footnote>
  <w:footnote w:type="continuationSeparator" w:id="0">
    <w:p w:rsidR="00197C71" w:rsidRDefault="00197C71" w:rsidP="00D7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9"/>
    <w:rsid w:val="0000363E"/>
    <w:rsid w:val="00014A0C"/>
    <w:rsid w:val="00026BEA"/>
    <w:rsid w:val="00044068"/>
    <w:rsid w:val="000A2F89"/>
    <w:rsid w:val="000C29CC"/>
    <w:rsid w:val="00106250"/>
    <w:rsid w:val="00111416"/>
    <w:rsid w:val="00122309"/>
    <w:rsid w:val="00125ACE"/>
    <w:rsid w:val="00127D73"/>
    <w:rsid w:val="001472BD"/>
    <w:rsid w:val="00152C06"/>
    <w:rsid w:val="00161467"/>
    <w:rsid w:val="0017665B"/>
    <w:rsid w:val="00180694"/>
    <w:rsid w:val="001834E4"/>
    <w:rsid w:val="00197A1C"/>
    <w:rsid w:val="00197C71"/>
    <w:rsid w:val="001C3A49"/>
    <w:rsid w:val="001E6C8E"/>
    <w:rsid w:val="001F1844"/>
    <w:rsid w:val="00245A16"/>
    <w:rsid w:val="0024676A"/>
    <w:rsid w:val="0026654D"/>
    <w:rsid w:val="002F3096"/>
    <w:rsid w:val="003203DD"/>
    <w:rsid w:val="00322FB3"/>
    <w:rsid w:val="00342926"/>
    <w:rsid w:val="00343BBA"/>
    <w:rsid w:val="0035285B"/>
    <w:rsid w:val="00361373"/>
    <w:rsid w:val="00397A7A"/>
    <w:rsid w:val="003A33B4"/>
    <w:rsid w:val="003A3A7D"/>
    <w:rsid w:val="003A610D"/>
    <w:rsid w:val="003E1CA6"/>
    <w:rsid w:val="003E486A"/>
    <w:rsid w:val="003E7298"/>
    <w:rsid w:val="004033FE"/>
    <w:rsid w:val="00412452"/>
    <w:rsid w:val="004163BF"/>
    <w:rsid w:val="00430C51"/>
    <w:rsid w:val="00432191"/>
    <w:rsid w:val="00443E91"/>
    <w:rsid w:val="00455B0E"/>
    <w:rsid w:val="00475375"/>
    <w:rsid w:val="00476ADB"/>
    <w:rsid w:val="00493369"/>
    <w:rsid w:val="004A64FA"/>
    <w:rsid w:val="004C14EC"/>
    <w:rsid w:val="004F1BF8"/>
    <w:rsid w:val="00504C4C"/>
    <w:rsid w:val="00543F72"/>
    <w:rsid w:val="00544AD5"/>
    <w:rsid w:val="0055258A"/>
    <w:rsid w:val="00557C69"/>
    <w:rsid w:val="00557CF6"/>
    <w:rsid w:val="005F1A21"/>
    <w:rsid w:val="0061605F"/>
    <w:rsid w:val="00631CA2"/>
    <w:rsid w:val="0065673A"/>
    <w:rsid w:val="00693359"/>
    <w:rsid w:val="006B42DE"/>
    <w:rsid w:val="00716C67"/>
    <w:rsid w:val="00747468"/>
    <w:rsid w:val="007632C7"/>
    <w:rsid w:val="007776EF"/>
    <w:rsid w:val="007A596A"/>
    <w:rsid w:val="007B262C"/>
    <w:rsid w:val="007D335A"/>
    <w:rsid w:val="007F284D"/>
    <w:rsid w:val="0082745B"/>
    <w:rsid w:val="00827EA0"/>
    <w:rsid w:val="0086650D"/>
    <w:rsid w:val="00866D03"/>
    <w:rsid w:val="00892143"/>
    <w:rsid w:val="00894D45"/>
    <w:rsid w:val="008A0293"/>
    <w:rsid w:val="008B4D26"/>
    <w:rsid w:val="008C51B0"/>
    <w:rsid w:val="008C7A75"/>
    <w:rsid w:val="008E5729"/>
    <w:rsid w:val="00900801"/>
    <w:rsid w:val="00951646"/>
    <w:rsid w:val="009520F5"/>
    <w:rsid w:val="00952CD2"/>
    <w:rsid w:val="00986FEE"/>
    <w:rsid w:val="009B5031"/>
    <w:rsid w:val="009D3E6E"/>
    <w:rsid w:val="009E0192"/>
    <w:rsid w:val="009F1DAD"/>
    <w:rsid w:val="009F4218"/>
    <w:rsid w:val="00A12BEA"/>
    <w:rsid w:val="00A50B90"/>
    <w:rsid w:val="00A757FB"/>
    <w:rsid w:val="00A90AFB"/>
    <w:rsid w:val="00A95443"/>
    <w:rsid w:val="00AA5E09"/>
    <w:rsid w:val="00AB5D88"/>
    <w:rsid w:val="00AC4422"/>
    <w:rsid w:val="00AC6BF7"/>
    <w:rsid w:val="00AF6FD0"/>
    <w:rsid w:val="00B2359A"/>
    <w:rsid w:val="00B43E25"/>
    <w:rsid w:val="00B5009F"/>
    <w:rsid w:val="00B61B8E"/>
    <w:rsid w:val="00B70AC3"/>
    <w:rsid w:val="00B743DD"/>
    <w:rsid w:val="00BB7F40"/>
    <w:rsid w:val="00C00197"/>
    <w:rsid w:val="00C10CC2"/>
    <w:rsid w:val="00C12C45"/>
    <w:rsid w:val="00C647E5"/>
    <w:rsid w:val="00C849AD"/>
    <w:rsid w:val="00C91853"/>
    <w:rsid w:val="00CF6850"/>
    <w:rsid w:val="00D0050C"/>
    <w:rsid w:val="00D17C4C"/>
    <w:rsid w:val="00D35BBC"/>
    <w:rsid w:val="00D76EC0"/>
    <w:rsid w:val="00DC6666"/>
    <w:rsid w:val="00DF797F"/>
    <w:rsid w:val="00E03C7F"/>
    <w:rsid w:val="00E77F54"/>
    <w:rsid w:val="00E855E8"/>
    <w:rsid w:val="00E97613"/>
    <w:rsid w:val="00EB0BCB"/>
    <w:rsid w:val="00EB27D2"/>
    <w:rsid w:val="00EB2B05"/>
    <w:rsid w:val="00EB3255"/>
    <w:rsid w:val="00EC347A"/>
    <w:rsid w:val="00F20B29"/>
    <w:rsid w:val="00F4495B"/>
    <w:rsid w:val="00F5676C"/>
    <w:rsid w:val="00F8079F"/>
    <w:rsid w:val="00F943A9"/>
    <w:rsid w:val="00FC29DF"/>
    <w:rsid w:val="00FD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6780B-EB1B-4FB0-89E7-3A646BD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EC0"/>
  </w:style>
  <w:style w:type="paragraph" w:styleId="a6">
    <w:name w:val="footer"/>
    <w:basedOn w:val="a"/>
    <w:link w:val="a7"/>
    <w:uiPriority w:val="99"/>
    <w:unhideWhenUsed/>
    <w:rsid w:val="00D7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oocbeliro.ru/moodle/course/view.php?id=1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cbeliro.ru/moodle/course/view.php?id=1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17</cp:revision>
  <dcterms:created xsi:type="dcterms:W3CDTF">2024-10-29T11:02:00Z</dcterms:created>
  <dcterms:modified xsi:type="dcterms:W3CDTF">2024-10-29T16:24:00Z</dcterms:modified>
</cp:coreProperties>
</file>