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96" w:rsidRPr="007A5B96" w:rsidRDefault="007A5B96" w:rsidP="007A5B96">
      <w:pPr>
        <w:shd w:val="clear" w:color="auto" w:fill="FFFFFF"/>
        <w:spacing w:before="300"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7A5B96" w:rsidRPr="007A5B96" w:rsidRDefault="007A5B96" w:rsidP="007A5B96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7A5B96" w:rsidRPr="007A5B96" w:rsidRDefault="007A5B96" w:rsidP="007A5B96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Подолешенская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  работает</w:t>
      </w:r>
      <w:proofErr w:type="gram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кабинетной системы.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    Кабинет начальных классов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    Кабинет начальных классов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   Кабинет начальных классов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Кабинет начальных классов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    Кабинет математики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Кабинет русского языка и литературы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    Кабинет русского языка и литературы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Кабинет физики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    Кабинет истории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</w:t>
      </w:r>
      <w:proofErr w:type="gram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  географии</w:t>
      </w:r>
      <w:proofErr w:type="gram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  Кабинет биологии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</w:t>
      </w:r>
      <w:proofErr w:type="gram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  химии</w:t>
      </w:r>
      <w:proofErr w:type="gramEnd"/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Кабинет английского языка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Кабинет информатики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   Кабинет изобразительного искусства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Кабинет музыки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     Музей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     Библиотека (абонемент и читальный зал)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    Спортзал.</w:t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A5B96" w:rsidRPr="007A5B96" w:rsidRDefault="007A5B96" w:rsidP="007A5B96">
      <w:pPr>
        <w:shd w:val="clear" w:color="auto" w:fill="FAFAFA"/>
        <w:spacing w:after="10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Условия питания и охраны здоровья обучающихся, в том числе инвалидов и лиц с ограниченными возможностями здоровья</w:t>
      </w:r>
    </w:p>
    <w:p w:rsidR="007A5B96" w:rsidRPr="007A5B96" w:rsidRDefault="007A5B96" w:rsidP="007A5B96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МБОУ «</w:t>
      </w:r>
      <w:proofErr w:type="spell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Подолешенская</w:t>
      </w:r>
      <w:proofErr w:type="spell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организовано 2-х разовое питание, согласно утверждённому 10-ти дневному меню.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1-11 классов получают завтрак за счет средств муниципального бюджета по программам «Школьное молоко», «Школьное яблоко» из расчёта 40 рублей на одного ребенка.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 завтрака: молоко (0,2 л. </w:t>
      </w:r>
      <w:proofErr w:type="spellStart"/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тетрапак</w:t>
      </w:r>
      <w:proofErr w:type="spellEnd"/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мёд, яблоко, булочка в индивидуальной упаковке, фрукт.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Для детей из многодетных семей и лиц с ограниченными возможностями здоровья за счёт средств регионального бюджета предусмотрена выдача сухих пайков из расчета 70 и соответственно 68 рублей в день на одного ребенка.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Информация об условиях охраны здоровья обучающихся, в том числе инвалидов и лиц с ОВЗ</w:t>
      </w:r>
    </w:p>
    <w:p w:rsidR="007A5B96" w:rsidRPr="007A5B96" w:rsidRDefault="007A5B96" w:rsidP="007A5B9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учёт своевременного посещения медицинских учреждений.</w:t>
      </w:r>
    </w:p>
    <w:p w:rsidR="007A5B96" w:rsidRPr="007A5B96" w:rsidRDefault="007A5B96" w:rsidP="007A5B9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медицинские осмотры.</w:t>
      </w:r>
    </w:p>
    <w:p w:rsidR="007A5B96" w:rsidRPr="007A5B96" w:rsidRDefault="007A5B96" w:rsidP="007A5B9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рекомендаций ПМПК к условиям обучения детей с ОВЗ.</w:t>
      </w:r>
    </w:p>
    <w:p w:rsidR="007A5B96" w:rsidRPr="007A5B96" w:rsidRDefault="007A5B96" w:rsidP="007A5B9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подход к физическому развитию учащихся на уроках физической культуры.</w:t>
      </w:r>
    </w:p>
    <w:p w:rsidR="007A5B96" w:rsidRPr="007A5B96" w:rsidRDefault="007A5B96" w:rsidP="007A5B9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Коррекционно-развивающие занятия с детьми-инвалидами и с детьми с ОВЗ в рамках сопровождения учебного процесса.</w:t>
      </w:r>
    </w:p>
    <w:p w:rsidR="007A5B96" w:rsidRPr="007A5B96" w:rsidRDefault="007A5B96" w:rsidP="007A5B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 возможностями здоровья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электронным образовательным ресурсам и сети Интернет осуществляется в кабинете информатики.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Разрешается просмотр </w:t>
      </w:r>
      <w:proofErr w:type="spell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образовательной направленности.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компьютерах установлена программа контентной фильтрации Интернет-цензор.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«Наглядная школа». Версия 2.0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математика. Стереометрия.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Графики функций.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Векторы.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Треугольники.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Тригонометрические функции, уравнения и неравенства.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5 класс.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Многогранники. Тела вращения.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6 класс.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математика. Многоугольники.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биология. Растения. Грибы. Бактерии. 6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биология. Человек. Строение тела человека. 8-9 класс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биология. Введение в экологию.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Наглядная биология. Растение </w:t>
      </w:r>
      <w:proofErr w:type="gramStart"/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 живой</w:t>
      </w:r>
      <w:proofErr w:type="gramEnd"/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организм.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Наглядная биология. Химия клетки. Вещества, клетки и ткани растений.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биология. Животные. 7 класс.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биология. Эволюционное учение. 10-11 класс. Интерактивное учебное пособие. ООО «Экзамен-Медиа», 2012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России. Население и хозяйство России. 8-9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Экономическая и социальная география мира. Региональная характеристика мира. 10-11 классы.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Экономическая и социальная география мира. Общая характеристика мира. 10-11 классы.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материков и океанов. Северные материки. 7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материков и океанов. Мировой океан. 7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Введение в географию. Начальный курс географии. 5-6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материков и океанов. Южные материки. 7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материков и океанов. Главные особенности природы Земли. 7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Наглядная география. Интерактивные карты. География России. Географические регионы России. Европейская часть.8-9 класс. Интерактивное учебное пособие. ООО «Экзамен-Медиа», 2013</w:t>
      </w:r>
    </w:p>
    <w:p w:rsidR="007A5B96" w:rsidRPr="007A5B96" w:rsidRDefault="007A5B96" w:rsidP="007A5B9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tbl>
      <w:tblPr>
        <w:tblW w:w="12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  <w:gridCol w:w="3461"/>
      </w:tblGrid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</w:tr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7A5B96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7"/>
                  <w:szCs w:val="27"/>
                  <w:lang w:eastAsia="ru-RU"/>
                </w:rPr>
                <w:t>http://минобрнауки.рф</w:t>
              </w:r>
            </w:hyperlink>
          </w:p>
        </w:tc>
      </w:tr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7A5B96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7"/>
                  <w:szCs w:val="27"/>
                  <w:lang w:eastAsia="ru-RU"/>
                </w:rPr>
                <w:t>http://www.beluno.ru</w:t>
              </w:r>
            </w:hyperlink>
          </w:p>
        </w:tc>
      </w:tr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ИСОУ "Виртуальная школа"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7A5B96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7"/>
                  <w:szCs w:val="27"/>
                  <w:lang w:eastAsia="ru-RU"/>
                </w:rPr>
                <w:t>http://vsopen.ru</w:t>
              </w:r>
            </w:hyperlink>
          </w:p>
        </w:tc>
      </w:tr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7A5B96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7"/>
                  <w:szCs w:val="27"/>
                  <w:lang w:eastAsia="ru-RU"/>
                </w:rPr>
                <w:t>http://school-collection.edu.ru/</w:t>
              </w:r>
            </w:hyperlink>
          </w:p>
        </w:tc>
      </w:tr>
      <w:tr w:rsidR="007A5B96" w:rsidRPr="007A5B96" w:rsidTr="007A5B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Прохоровского</w:t>
            </w:r>
            <w:proofErr w:type="spellEnd"/>
            <w:r w:rsidRPr="007A5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B96" w:rsidRPr="007A5B96" w:rsidRDefault="007A5B96" w:rsidP="007A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7A5B96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7"/>
                  <w:szCs w:val="27"/>
                  <w:lang w:eastAsia="ru-RU"/>
                </w:rPr>
                <w:t>http://prohrono.ru</w:t>
              </w:r>
            </w:hyperlink>
          </w:p>
        </w:tc>
      </w:tr>
    </w:tbl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7A5B96" w:rsidRPr="007A5B96" w:rsidRDefault="007A5B96" w:rsidP="007A5B96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7A5B96" w:rsidRPr="007A5B96" w:rsidRDefault="007A5B96" w:rsidP="007A5B96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A5B96" w:rsidRPr="007A5B96" w:rsidRDefault="007A5B96" w:rsidP="007A5B96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Специальные технические средства коллективного и индивидуального пользования для инвалидов и лиц с ограниченными возможностями здоровья отсутствуют.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A5B96" w:rsidRPr="007A5B96" w:rsidRDefault="007A5B96" w:rsidP="007A5B96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Обеспечение доступа в здания образовательной организации инвалидов и лиц с ограниченными возможностями здоровья</w:t>
      </w:r>
    </w:p>
    <w:p w:rsidR="007A5B96" w:rsidRPr="007A5B96" w:rsidRDefault="007A5B96" w:rsidP="007A5B96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Крыльцо здания МБОУ «</w:t>
      </w:r>
      <w:proofErr w:type="spellStart"/>
      <w:proofErr w:type="gramStart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ПодолешенскаяСОШ</w:t>
      </w:r>
      <w:proofErr w:type="spell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оборудовано</w:t>
      </w:r>
      <w:proofErr w:type="gramEnd"/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поручнем для беспрепятственного входа и выхода обучающихся.  Пандус отсутствует. Лестница при входе оборудована для использования слабовидящими обучающимися.</w:t>
      </w:r>
    </w:p>
    <w:p w:rsidR="007A5B96" w:rsidRPr="007A5B96" w:rsidRDefault="007A5B96" w:rsidP="007A5B96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общеобразовательного учреждения оснащены мультимедийным оборудованием (проектор, экран, звуковые колонки) для повышения качества освоения учебного материала слабослышащими и слабовидящими обучающимися. Для инвалидов и лиц с ограниченными возможностями здоровья возможен доступ к электронным образовательным ресурсам, имеющим версию для слабовидящих. На сайте школы создана версия для слабовидящих</w:t>
      </w:r>
    </w:p>
    <w:p w:rsidR="007A5B96" w:rsidRPr="007A5B96" w:rsidRDefault="007A5B96" w:rsidP="007A5B96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5B9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D164D7" w:rsidRDefault="00D164D7"/>
    <w:sectPr w:rsidR="00D164D7" w:rsidSect="007A5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6FE4"/>
    <w:multiLevelType w:val="multilevel"/>
    <w:tmpl w:val="7B2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44"/>
    <w:rsid w:val="00010C44"/>
    <w:rsid w:val="007A5B96"/>
    <w:rsid w:val="00D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0A85-AE09-41F3-A2CE-4636138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un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hro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8</dc:creator>
  <cp:keywords/>
  <dc:description/>
  <cp:lastModifiedBy>Евгений 8</cp:lastModifiedBy>
  <cp:revision>2</cp:revision>
  <dcterms:created xsi:type="dcterms:W3CDTF">2022-11-27T18:18:00Z</dcterms:created>
  <dcterms:modified xsi:type="dcterms:W3CDTF">2022-11-27T18:20:00Z</dcterms:modified>
</cp:coreProperties>
</file>