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77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412C77"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работы</w:t>
      </w:r>
    </w:p>
    <w:p w:rsidR="00412C77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школьно</w:t>
      </w:r>
      <w:r w:rsidR="00412C77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го методического объединения</w:t>
      </w:r>
    </w:p>
    <w:p w:rsidR="00412C77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412C77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гуманитарного цикла</w:t>
      </w:r>
    </w:p>
    <w:p w:rsidR="00412C77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412C77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2023 - 2024 учебный год</w:t>
      </w:r>
    </w:p>
    <w:p w:rsidR="0033016B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тема, 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которой работает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учителей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гуманитарного </w:t>
      </w:r>
      <w:r w:rsidR="00D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</w:t>
      </w:r>
      <w:proofErr w:type="gramEnd"/>
      <w:r w:rsidR="00D1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2023 - 2024 учебном году: </w:t>
      </w: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«Реализация обновленных ФГОС как приоритетное направление в преподавании</w:t>
      </w:r>
      <w:r w:rsidR="0033016B"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предметов гуманитарного цикла</w:t>
      </w: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3016B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ФГОС СОО.</w:t>
      </w:r>
    </w:p>
    <w:p w:rsidR="0033016B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3016B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нормативно-правовую базу ОО в условиях перехода на новые ФГОС СОО.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Распространять инновационный опыт педагогов в обновлении содержания предметн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областей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гуманитарного цикла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контексте ФГОС.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предметные и </w:t>
      </w:r>
      <w:proofErr w:type="spellStart"/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 педагогов.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единый подход к решению актуальных педагогических проблем, стоящих перед</w:t>
      </w:r>
      <w:r w:rsidR="0072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учителями в рамках реализации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ФГОС, в рамках подготовки учащихся к итоговой аттестации.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6.   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  благоприятных   условий   для   проявления   педагогической   инициативы учителя.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информационную, учебно-методическую поддержку учителей на основе диагностики и мониторинга.</w:t>
      </w:r>
    </w:p>
    <w:p w:rsidR="0033016B" w:rsidRPr="0033016B" w:rsidRDefault="0033016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Направления деятельности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•   Изучение нормативных документов и рекомендаций</w:t>
      </w:r>
    </w:p>
    <w:p w:rsidR="00412C77" w:rsidRPr="0033016B" w:rsidRDefault="0072223B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Использование новых образовательных технологий и методик обучения с </w:t>
      </w:r>
      <w:r w:rsidR="00412C77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повышения качества образования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Выявление профессиональных затруднений педагогических работников</w:t>
      </w:r>
    </w:p>
    <w:p w:rsidR="00412C77" w:rsidRPr="0033016B" w:rsidRDefault="00412C77" w:rsidP="00412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Организация работы по обобщению и распространению опыта</w:t>
      </w:r>
    </w:p>
    <w:p w:rsidR="00EE0991" w:rsidRPr="0033016B" w:rsidRDefault="00412C77" w:rsidP="00412C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Диагностика уровня профессиональной компетентности и методической подготовки педагогов</w:t>
      </w:r>
    </w:p>
    <w:p w:rsidR="0033016B" w:rsidRPr="0033016B" w:rsidRDefault="0033016B" w:rsidP="004A4523">
      <w:pPr>
        <w:widowControl w:val="0"/>
        <w:shd w:val="clear" w:color="auto" w:fill="FFFFFF"/>
        <w:autoSpaceDE w:val="0"/>
        <w:autoSpaceDN w:val="0"/>
        <w:adjustRightInd w:val="0"/>
        <w:spacing w:before="893" w:after="0" w:line="240" w:lineRule="auto"/>
        <w:ind w:left="63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016B" w:rsidRPr="0033016B" w:rsidRDefault="0033016B" w:rsidP="004A4523">
      <w:pPr>
        <w:widowControl w:val="0"/>
        <w:shd w:val="clear" w:color="auto" w:fill="FFFFFF"/>
        <w:autoSpaceDE w:val="0"/>
        <w:autoSpaceDN w:val="0"/>
        <w:adjustRightInd w:val="0"/>
        <w:spacing w:before="893" w:after="0" w:line="240" w:lineRule="auto"/>
        <w:ind w:left="63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4523" w:rsidRPr="004A4523" w:rsidRDefault="0033016B" w:rsidP="004A4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План-график работы </w:t>
      </w:r>
      <w:r w:rsidR="004A4523" w:rsidRPr="004A45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МО учителей</w:t>
      </w:r>
      <w:r w:rsidRPr="003301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гуманитарного цикла</w:t>
      </w:r>
    </w:p>
    <w:p w:rsidR="004A4523" w:rsidRPr="004A4523" w:rsidRDefault="004A4523" w:rsidP="004A4523">
      <w:pPr>
        <w:widowControl w:val="0"/>
        <w:autoSpaceDE w:val="0"/>
        <w:autoSpaceDN w:val="0"/>
        <w:adjustRightInd w:val="0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886"/>
        <w:gridCol w:w="1901"/>
        <w:gridCol w:w="1661"/>
      </w:tblGrid>
      <w:tr w:rsidR="004A4523" w:rsidRPr="004A4523" w:rsidTr="00CA0E93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9" w:lineRule="exact"/>
              <w:ind w:left="48"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86"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Дата и место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проведения</w:t>
            </w:r>
          </w:p>
        </w:tc>
      </w:tr>
      <w:tr w:rsidR="004A4523" w:rsidRPr="004A4523" w:rsidTr="0072223B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3B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МО№1.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Тема: </w:t>
            </w:r>
          </w:p>
          <w:p w:rsidR="0072223B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1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«Современные подходы к организации </w:t>
            </w:r>
            <w:r w:rsidR="007222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образовательного процесса </w:t>
            </w:r>
            <w:proofErr w:type="gramStart"/>
            <w:r w:rsidR="007222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 условиях</w:t>
            </w:r>
            <w:proofErr w:type="gramEnd"/>
            <w:r w:rsidR="007222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33016B" w:rsidRPr="0033016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обновлённых </w:t>
            </w:r>
            <w:r w:rsidR="007222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ФГОС</w:t>
            </w:r>
          </w:p>
          <w:p w:rsidR="0072223B" w:rsidRDefault="0072223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1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ФГОС».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Август</w:t>
            </w:r>
          </w:p>
        </w:tc>
      </w:tr>
      <w:tr w:rsidR="004A4523" w:rsidRPr="004A4523" w:rsidTr="0072223B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3B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right="302" w:firstLine="1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МО №2.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Тема: </w:t>
            </w:r>
          </w:p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right="30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«Цифровая образовательная среда как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фактор повышения качества обучения».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Семинар-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Ноябрь</w:t>
            </w:r>
          </w:p>
        </w:tc>
      </w:tr>
      <w:tr w:rsidR="004A4523" w:rsidRPr="004A4523" w:rsidTr="00CA0E9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3B" w:rsidRDefault="0072223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МО№3. Тема:</w:t>
            </w:r>
          </w:p>
          <w:p w:rsidR="004A4523" w:rsidRPr="004A4523" w:rsidRDefault="0072223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«Развитие </w:t>
            </w:r>
            <w:r w:rsidR="0033016B" w:rsidRPr="0033016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функциональной </w:t>
            </w:r>
            <w:r w:rsidR="004A4523" w:rsidRPr="004A452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грамотности -</w:t>
            </w:r>
            <w:r w:rsidR="0033016B" w:rsidRPr="0033016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="004A4523"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одна     из     ключевых     задач     деятельности </w:t>
            </w:r>
            <w:r w:rsidR="004A4523"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педагога».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Семинар-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</w:tr>
      <w:tr w:rsidR="004A4523" w:rsidRPr="004A4523" w:rsidTr="0072223B">
        <w:tblPrEx>
          <w:tblCellMar>
            <w:top w:w="0" w:type="dxa"/>
            <w:bottom w:w="0" w:type="dxa"/>
          </w:tblCellMar>
        </w:tblPrEx>
        <w:trPr>
          <w:trHeight w:hRule="exact" w:val="16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3B" w:rsidRDefault="004A4523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МО №4. </w:t>
            </w:r>
            <w:r w:rsidR="007222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Тема:</w:t>
            </w:r>
          </w:p>
          <w:p w:rsidR="004A4523" w:rsidRPr="004A4523" w:rsidRDefault="004A4523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«Результаты    деятельности    учителей </w:t>
            </w:r>
            <w:r w:rsidR="0033016B" w:rsidRPr="0033016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гуманитарного цикла</w:t>
            </w:r>
            <w:r w:rsidR="0072223B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по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совершенствованию                образовательного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процесса».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</w:tr>
      <w:tr w:rsidR="0033016B" w:rsidRPr="0033016B" w:rsidTr="0072223B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гуманитарного цикла в конкурсах профессионального мастерства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6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Согласно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плану ИМЦ</w:t>
            </w:r>
          </w:p>
        </w:tc>
      </w:tr>
      <w:tr w:rsidR="004A4523" w:rsidRPr="004A4523" w:rsidTr="0072223B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Участие        школьников        в        предметных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олимпиадах, творческих конкурсах.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Олимпиады,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творческие конкурсы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Согласно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плану ИМЦ и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ДДТ</w:t>
            </w:r>
          </w:p>
        </w:tc>
      </w:tr>
      <w:tr w:rsidR="004A4523" w:rsidRPr="004A4523" w:rsidTr="0072223B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Профессиональный           рост           педагогов (прохождение      курсовой      переподготовки,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повышение/подтверждение квалификационной категории).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2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Курсы повышения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квалификации,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523" w:rsidRPr="004A4523" w:rsidRDefault="004A4523" w:rsidP="004A45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6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Согласно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плану ИМЦ</w:t>
            </w:r>
          </w:p>
        </w:tc>
      </w:tr>
      <w:tr w:rsidR="0033016B" w:rsidRPr="0033016B" w:rsidTr="008D73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9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  </w:t>
            </w:r>
            <w:r w:rsidR="007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учителей    в    </w:t>
            </w:r>
            <w:proofErr w:type="spellStart"/>
            <w:r w:rsidR="007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="007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сетевых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сообществах.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2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течение </w:t>
            </w: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3016B" w:rsidRPr="004A4523" w:rsidTr="0072223B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27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Разработка материалов по ФГОС для информационного пространства.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6B" w:rsidRPr="004A4523" w:rsidRDefault="0033016B" w:rsidP="00330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2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5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4A4523" w:rsidRPr="004A4523" w:rsidRDefault="004A4523" w:rsidP="004A4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6B" w:rsidRPr="0033016B" w:rsidRDefault="0033016B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16B" w:rsidRPr="0033016B" w:rsidRDefault="0033016B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085" w:rsidRPr="0033016B" w:rsidRDefault="0033016B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30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Содержание заседаний </w:t>
      </w:r>
      <w:r w:rsidR="00E82085" w:rsidRPr="00330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</w:t>
      </w:r>
    </w:p>
    <w:p w:rsidR="00E82085" w:rsidRPr="00537EC4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№1. </w:t>
      </w:r>
      <w:r w:rsidRPr="00537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«Современные подходы к организации образовательного процесса в условиях ФГОС».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плана работы МО на 2023/2024 учебный год.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Нормативно-правовое сопровождение введения обновлённых ФГОС СОО.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третьего поколения: требования к структуре и содержанию рабочих программ в 2023/2024 учебном году.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уроков в рамках ФГОС ООО и СОО.</w:t>
      </w:r>
    </w:p>
    <w:p w:rsidR="0033016B" w:rsidRPr="0033016B" w:rsidRDefault="0033016B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085" w:rsidRPr="00537EC4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537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7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№2. «Цифровая образовательная среда как фактор повышения качества обучения».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технологии в обучении.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Онлайн-платформа «Цифровой Образовательный Контент» и её возможности.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инновационных уроков.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инструментов цифровой образовательной среды при работе с текстом.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«Электронные словари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гуманитарного цикла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3016B" w:rsidRPr="0033016B" w:rsidRDefault="0033016B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085" w:rsidRPr="00537EC4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</w:t>
      </w:r>
      <w:r w:rsidRPr="00537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№3. «Развитие </w:t>
      </w:r>
      <w:r w:rsidR="0033016B" w:rsidRPr="00537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функциональной</w:t>
      </w:r>
      <w:r w:rsidRPr="00537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грамотности - одна из ключевых задач деятельности педагога».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подходы к оцениванию читательской грамотности.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развития читательской грамотности «От текста к смыслу»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продуктивного чтения на уроках 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гуманитарного цикла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«Приёмы формирования читательской грамотности».</w:t>
      </w:r>
    </w:p>
    <w:p w:rsidR="0033016B" w:rsidRPr="0033016B" w:rsidRDefault="0033016B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№4. «Результаты деятельности учителей </w:t>
      </w:r>
      <w:r w:rsidR="0033016B"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гуманитарного цикла</w:t>
      </w:r>
      <w:r w:rsidRPr="00330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совершенствованию образовательного процесса».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совершенствованию работы учителя в условиях ФГОС ООО и СОО.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2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</w:t>
      </w:r>
      <w:r w:rsidR="0033016B"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  подготовки   обучающихся   с   низкой   учебной мотивацией к ВПР».</w:t>
      </w:r>
    </w:p>
    <w:p w:rsidR="00E82085" w:rsidRPr="0033016B" w:rsidRDefault="00E82085" w:rsidP="00E82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профессиональных затруднений педагогов.</w:t>
      </w:r>
    </w:p>
    <w:p w:rsidR="004A4523" w:rsidRPr="0033016B" w:rsidRDefault="00E82085" w:rsidP="00E82085">
      <w:pPr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01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и планирование работы МО на 2024/2025 учебный год.</w:t>
      </w:r>
    </w:p>
    <w:sectPr w:rsidR="004A4523" w:rsidRPr="0033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0"/>
    <w:rsid w:val="0033016B"/>
    <w:rsid w:val="00412C77"/>
    <w:rsid w:val="004A4523"/>
    <w:rsid w:val="00537EC4"/>
    <w:rsid w:val="0072223B"/>
    <w:rsid w:val="00C041F0"/>
    <w:rsid w:val="00D15FBD"/>
    <w:rsid w:val="00E82085"/>
    <w:rsid w:val="00E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8C5A-8C18-46ED-A466-13CD02B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 СА</dc:creator>
  <cp:keywords/>
  <dc:description/>
  <cp:lastModifiedBy>Рус СА</cp:lastModifiedBy>
  <cp:revision>7</cp:revision>
  <dcterms:created xsi:type="dcterms:W3CDTF">2024-04-04T09:28:00Z</dcterms:created>
  <dcterms:modified xsi:type="dcterms:W3CDTF">2024-04-04T09:59:00Z</dcterms:modified>
</cp:coreProperties>
</file>