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2830"/>
        <w:gridCol w:w="12049"/>
      </w:tblGrid>
      <w:tr w:rsidR="000449CF" w:rsidTr="00ED2FBC">
        <w:tc>
          <w:tcPr>
            <w:tcW w:w="14879" w:type="dxa"/>
            <w:gridSpan w:val="2"/>
          </w:tcPr>
          <w:p w:rsidR="000449CF" w:rsidRPr="00ED2FBC" w:rsidRDefault="00A35E4D" w:rsidP="00ED2F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FBC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  <w:r w:rsidR="000449CF" w:rsidRPr="00ED2FBC">
              <w:rPr>
                <w:rFonts w:ascii="Times New Roman" w:hAnsi="Times New Roman" w:cs="Times New Roman"/>
                <w:b/>
                <w:sz w:val="28"/>
                <w:szCs w:val="28"/>
              </w:rPr>
              <w:t>Целевой проект (подпрограмма) «Образовательная среда»</w:t>
            </w:r>
          </w:p>
        </w:tc>
      </w:tr>
      <w:tr w:rsidR="000449CF" w:rsidTr="00ED2FBC">
        <w:tc>
          <w:tcPr>
            <w:tcW w:w="2830" w:type="dxa"/>
          </w:tcPr>
          <w:p w:rsidR="000449CF" w:rsidRDefault="00044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2049" w:type="dxa"/>
          </w:tcPr>
          <w:p w:rsidR="000449CF" w:rsidRDefault="000449CF" w:rsidP="00044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современной мотивирующей образовательной среды</w:t>
            </w:r>
          </w:p>
        </w:tc>
      </w:tr>
      <w:tr w:rsidR="000449CF" w:rsidTr="00ED2FBC">
        <w:tc>
          <w:tcPr>
            <w:tcW w:w="2830" w:type="dxa"/>
          </w:tcPr>
          <w:p w:rsidR="000449CF" w:rsidRDefault="00044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2049" w:type="dxa"/>
          </w:tcPr>
          <w:p w:rsidR="000449CF" w:rsidRDefault="000449CF" w:rsidP="000449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доступа обучающихся к оцифрованным учебникам в рамках использования ФГИС «Моя школа» и реализации всех задач ФГИС «Моя школа».</w:t>
            </w:r>
          </w:p>
          <w:p w:rsidR="000449CF" w:rsidRDefault="000449CF" w:rsidP="000449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дальнейшего оснащения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Подолешенская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СОШ»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-оборудованием в соответствии с утвержденным «Стандартом оснащения государственных и муниципальных общеобразовательных организаций, осуществляющих образовательную деятельность в субъектах Российской Федерации</w:t>
            </w:r>
            <w:r w:rsidR="00626F4A">
              <w:rPr>
                <w:rFonts w:ascii="Times New Roman" w:hAnsi="Times New Roman" w:cs="Times New Roman"/>
                <w:sz w:val="28"/>
                <w:szCs w:val="28"/>
              </w:rPr>
              <w:t>, компьютерным, мультимедийным, презентационным оборудованием и программным обеспечением».</w:t>
            </w:r>
          </w:p>
          <w:p w:rsidR="00626F4A" w:rsidRDefault="00626F4A" w:rsidP="000449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ведения управления образовательной организацией в цифровом формате.</w:t>
            </w:r>
          </w:p>
          <w:p w:rsidR="00626F4A" w:rsidRDefault="00626F4A" w:rsidP="000449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корпоративных правил по использованию обучающимися мобильных устройств и устройств связи.</w:t>
            </w:r>
          </w:p>
          <w:p w:rsidR="00626F4A" w:rsidRDefault="00626F4A" w:rsidP="000449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продолжения работы по более активному использованию ИКОП («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86324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686324" w:rsidRPr="000449CF" w:rsidRDefault="00686324" w:rsidP="000449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Продолжение работы по реализации и возможному расширению применения механизмов государственно-общественного управления.</w:t>
            </w:r>
          </w:p>
        </w:tc>
      </w:tr>
      <w:tr w:rsidR="000449CF" w:rsidTr="00ED2FBC">
        <w:tc>
          <w:tcPr>
            <w:tcW w:w="2830" w:type="dxa"/>
          </w:tcPr>
          <w:p w:rsidR="000449CF" w:rsidRDefault="003B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принципы реализации проекта</w:t>
            </w:r>
          </w:p>
        </w:tc>
        <w:tc>
          <w:tcPr>
            <w:tcW w:w="12049" w:type="dxa"/>
          </w:tcPr>
          <w:p w:rsidR="000449CF" w:rsidRDefault="003B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принципами проекта являются:</w:t>
            </w:r>
          </w:p>
          <w:p w:rsidR="003B3E69" w:rsidRDefault="003B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целенаправленность деятельности в соответствии с требованиями ФГОС и иных нормативных документов;</w:t>
            </w:r>
          </w:p>
          <w:p w:rsidR="003B3E69" w:rsidRDefault="003B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системность и последовательность деятельности по внедрению цифрового формата обучения и работы;</w:t>
            </w:r>
          </w:p>
          <w:p w:rsidR="003B3E69" w:rsidRDefault="003B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интерактивный доступ к системе «Моя школа» всех пользователей»</w:t>
            </w:r>
          </w:p>
          <w:p w:rsidR="003B3E69" w:rsidRDefault="003B3E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-снижение дублирования деятельности других систем, участвующих в организации образовательного п</w:t>
            </w:r>
            <w:r w:rsidR="006A50FB">
              <w:rPr>
                <w:rFonts w:ascii="Times New Roman" w:hAnsi="Times New Roman" w:cs="Times New Roman"/>
                <w:sz w:val="28"/>
                <w:szCs w:val="28"/>
              </w:rPr>
              <w:t>роцесса и управлении организацией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50FB" w:rsidRDefault="006A5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D29B6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и </w:t>
            </w:r>
            <w:proofErr w:type="gramStart"/>
            <w:r w:rsidR="007D29B6">
              <w:rPr>
                <w:rFonts w:ascii="Times New Roman" w:hAnsi="Times New Roman" w:cs="Times New Roman"/>
                <w:sz w:val="28"/>
                <w:szCs w:val="28"/>
              </w:rPr>
              <w:t>индивидуальный  подход</w:t>
            </w:r>
            <w:proofErr w:type="gramEnd"/>
            <w:r w:rsidR="007D29B6">
              <w:rPr>
                <w:rFonts w:ascii="Times New Roman" w:hAnsi="Times New Roman" w:cs="Times New Roman"/>
                <w:sz w:val="28"/>
                <w:szCs w:val="28"/>
              </w:rPr>
              <w:t xml:space="preserve"> к образованию обучающихся;</w:t>
            </w:r>
          </w:p>
          <w:p w:rsidR="007D29B6" w:rsidRDefault="007D2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защита обучающихся от вредоносной информации;</w:t>
            </w:r>
          </w:p>
          <w:p w:rsidR="007D29B6" w:rsidRDefault="0026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информационная открытость </w:t>
            </w:r>
            <w:r w:rsidR="007D29B6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организации;</w:t>
            </w:r>
          </w:p>
          <w:p w:rsidR="007D29B6" w:rsidRDefault="007D2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государстве</w:t>
            </w:r>
            <w:r w:rsidR="00267B9B">
              <w:rPr>
                <w:rFonts w:ascii="Times New Roman" w:hAnsi="Times New Roman" w:cs="Times New Roman"/>
                <w:sz w:val="28"/>
                <w:szCs w:val="28"/>
              </w:rPr>
              <w:t xml:space="preserve">нно-общественное 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организацией.</w:t>
            </w:r>
          </w:p>
          <w:p w:rsidR="006A50FB" w:rsidRDefault="006A50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9B6" w:rsidTr="00ED2FBC">
        <w:tc>
          <w:tcPr>
            <w:tcW w:w="2830" w:type="dxa"/>
          </w:tcPr>
          <w:p w:rsidR="007D29B6" w:rsidRDefault="007D2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проекта</w:t>
            </w:r>
          </w:p>
        </w:tc>
        <w:tc>
          <w:tcPr>
            <w:tcW w:w="12049" w:type="dxa"/>
          </w:tcPr>
          <w:p w:rsidR="007D29B6" w:rsidRDefault="007D29B6" w:rsidP="007D29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 доступ обучающихся к оцифрованным учебникам в рамках использования ФГИС «Моя школа»</w:t>
            </w:r>
          </w:p>
          <w:p w:rsidR="007D29B6" w:rsidRDefault="007D29B6" w:rsidP="007D29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показатель оснащенности 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Подолешенская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СОШ» </w:t>
            </w:r>
            <w:r w:rsidRPr="007D29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proofErr w:type="gramEnd"/>
            <w:r w:rsidRPr="007D29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оборудованием.</w:t>
            </w:r>
          </w:p>
          <w:p w:rsidR="007D29B6" w:rsidRDefault="007D29B6" w:rsidP="007D29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 управления образовательной организации в цифровой формат.</w:t>
            </w:r>
          </w:p>
          <w:p w:rsidR="007D29B6" w:rsidRDefault="007D29B6" w:rsidP="006226C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показатель участия педагогов в деятельности профессиональных сообществ педагогов для обмена опытом и поддержки начинающих учителей на базе ИКОП («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267B9B" w:rsidRPr="007D29B6" w:rsidRDefault="00267B9B" w:rsidP="006226C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показатель осведомленности общественности о деятельности образовательной организации</w:t>
            </w:r>
            <w:r w:rsidR="00112BF2">
              <w:rPr>
                <w:rFonts w:ascii="Times New Roman" w:hAnsi="Times New Roman" w:cs="Times New Roman"/>
                <w:sz w:val="28"/>
                <w:szCs w:val="28"/>
              </w:rPr>
              <w:t xml:space="preserve"> через официальный сайт школы, </w:t>
            </w:r>
            <w:proofErr w:type="spellStart"/>
            <w:r w:rsidR="00112BF2">
              <w:rPr>
                <w:rFonts w:ascii="Times New Roman" w:hAnsi="Times New Roman" w:cs="Times New Roman"/>
                <w:sz w:val="28"/>
                <w:szCs w:val="28"/>
              </w:rPr>
              <w:t>госпаблик</w:t>
            </w:r>
            <w:proofErr w:type="spellEnd"/>
            <w:r w:rsidR="00112BF2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социальной сети «</w:t>
            </w:r>
            <w:proofErr w:type="spellStart"/>
            <w:r w:rsidR="00112BF2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="00112BF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12BF2" w:rsidTr="00ED2FBC">
        <w:tc>
          <w:tcPr>
            <w:tcW w:w="2830" w:type="dxa"/>
          </w:tcPr>
          <w:p w:rsidR="00112BF2" w:rsidRDefault="00856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12049" w:type="dxa"/>
          </w:tcPr>
          <w:p w:rsidR="00112BF2" w:rsidRDefault="006226C6" w:rsidP="006226C6">
            <w:pPr>
              <w:pStyle w:val="a4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856F2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 доступ обучающихся к оцифрованным учебникам в </w:t>
            </w:r>
            <w:proofErr w:type="gramStart"/>
            <w:r w:rsidR="00856F20">
              <w:rPr>
                <w:rFonts w:ascii="Times New Roman" w:hAnsi="Times New Roman" w:cs="Times New Roman"/>
                <w:sz w:val="28"/>
                <w:szCs w:val="28"/>
              </w:rPr>
              <w:t>рамках  использования</w:t>
            </w:r>
            <w:proofErr w:type="gramEnd"/>
            <w:r w:rsidR="00856F20">
              <w:rPr>
                <w:rFonts w:ascii="Times New Roman" w:hAnsi="Times New Roman" w:cs="Times New Roman"/>
                <w:sz w:val="28"/>
                <w:szCs w:val="28"/>
              </w:rPr>
              <w:t xml:space="preserve"> ФГИС «Моя школа».</w:t>
            </w:r>
          </w:p>
          <w:p w:rsidR="00856F20" w:rsidRDefault="006226C6" w:rsidP="006226C6">
            <w:pPr>
              <w:pStyle w:val="a4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856F20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="00856F20">
              <w:rPr>
                <w:rFonts w:ascii="Times New Roman" w:hAnsi="Times New Roman" w:cs="Times New Roman"/>
                <w:sz w:val="28"/>
                <w:szCs w:val="28"/>
              </w:rPr>
              <w:t>Подолешенская</w:t>
            </w:r>
            <w:proofErr w:type="spellEnd"/>
            <w:r w:rsidR="00856F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56F20">
              <w:rPr>
                <w:rFonts w:ascii="Times New Roman" w:hAnsi="Times New Roman" w:cs="Times New Roman"/>
                <w:sz w:val="28"/>
                <w:szCs w:val="28"/>
              </w:rPr>
              <w:t>СОШ»  оснащено</w:t>
            </w:r>
            <w:proofErr w:type="gramEnd"/>
            <w:r w:rsidR="00856F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56F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="00856F20" w:rsidRPr="007D29B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56F20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оборудованием в соответствии с утвержденным «Стандартом оснащения государственных и муниципальных общеобразовательных организаций, осуществляющих образовательную деятельность в субъектах Российской Федерации, компьютерным, мультимедийным, презентационным оборудованием и программным обеспечением».</w:t>
            </w:r>
          </w:p>
          <w:p w:rsidR="00D7334A" w:rsidRDefault="00D7334A" w:rsidP="006226C6">
            <w:pPr>
              <w:pStyle w:val="a4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Введено управление образовательной организации в цифровом формате.</w:t>
            </w:r>
          </w:p>
          <w:p w:rsidR="00D7334A" w:rsidRDefault="00D7334A" w:rsidP="006226C6">
            <w:pPr>
              <w:pStyle w:val="a4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Разработаны и реализуются корпоративные правила по использованию обучающимися мобильных устройств и устройств связи.</w:t>
            </w:r>
          </w:p>
          <w:p w:rsidR="00D7334A" w:rsidRDefault="00D7334A" w:rsidP="006226C6">
            <w:pPr>
              <w:pStyle w:val="a4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Обеспечено широкое участие педагогов в деятельности профессиональных сообществ для обмена опытом и поддержки начинающих учителей на базе ИКОП («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D7334A" w:rsidRDefault="00D7334A" w:rsidP="006226C6">
            <w:pPr>
              <w:pStyle w:val="a4"/>
              <w:ind w:lef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Реализуется механизм государственно-общественного управления образовательной организацией.</w:t>
            </w:r>
          </w:p>
          <w:p w:rsidR="00856F20" w:rsidRDefault="00856F20" w:rsidP="00112BF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148A" w:rsidRDefault="001B148A">
      <w:pPr>
        <w:rPr>
          <w:rFonts w:ascii="Times New Roman" w:hAnsi="Times New Roman" w:cs="Times New Roman"/>
          <w:sz w:val="28"/>
          <w:szCs w:val="28"/>
        </w:rPr>
      </w:pPr>
    </w:p>
    <w:p w:rsidR="008D4592" w:rsidRPr="00476E4B" w:rsidRDefault="008D4592" w:rsidP="008D4592">
      <w:pPr>
        <w:rPr>
          <w:rFonts w:ascii="Times New Roman" w:hAnsi="Times New Roman" w:cs="Times New Roman"/>
          <w:sz w:val="28"/>
          <w:szCs w:val="28"/>
        </w:rPr>
      </w:pPr>
      <w:r w:rsidRPr="00476E4B">
        <w:rPr>
          <w:rFonts w:ascii="Times New Roman" w:hAnsi="Times New Roman" w:cs="Times New Roman"/>
          <w:sz w:val="28"/>
          <w:szCs w:val="28"/>
        </w:rPr>
        <w:t>Значения целевых показателей реализации программы развития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936"/>
        <w:gridCol w:w="1820"/>
        <w:gridCol w:w="1820"/>
        <w:gridCol w:w="1820"/>
        <w:gridCol w:w="1820"/>
        <w:gridCol w:w="1820"/>
        <w:gridCol w:w="1820"/>
      </w:tblGrid>
      <w:tr w:rsidR="008D4592" w:rsidRPr="00476E4B" w:rsidTr="007130A1">
        <w:tc>
          <w:tcPr>
            <w:tcW w:w="704" w:type="dxa"/>
            <w:vMerge w:val="restart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936" w:type="dxa"/>
            <w:vMerge w:val="restart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20" w:type="dxa"/>
            <w:vMerge w:val="restart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Базовое значение на 1.01.2023</w:t>
            </w:r>
          </w:p>
        </w:tc>
        <w:tc>
          <w:tcPr>
            <w:tcW w:w="9100" w:type="dxa"/>
            <w:gridSpan w:val="5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Период, год</w:t>
            </w:r>
          </w:p>
        </w:tc>
      </w:tr>
      <w:tr w:rsidR="008D4592" w:rsidRPr="00476E4B" w:rsidTr="007130A1">
        <w:tc>
          <w:tcPr>
            <w:tcW w:w="704" w:type="dxa"/>
            <w:vMerge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  <w:vMerge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</w:tr>
      <w:tr w:rsidR="008D4592" w:rsidRPr="00476E4B" w:rsidTr="007130A1">
        <w:tc>
          <w:tcPr>
            <w:tcW w:w="14560" w:type="dxa"/>
            <w:gridSpan w:val="8"/>
          </w:tcPr>
          <w:p w:rsidR="008D4592" w:rsidRPr="00476E4B" w:rsidRDefault="008D4592" w:rsidP="00713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E4B">
              <w:rPr>
                <w:rFonts w:ascii="Times New Roman" w:hAnsi="Times New Roman" w:cs="Times New Roman"/>
                <w:sz w:val="28"/>
                <w:szCs w:val="28"/>
              </w:rPr>
              <w:t>Подпрограмма (целевой проект) «Образовательная среда»</w:t>
            </w:r>
          </w:p>
        </w:tc>
      </w:tr>
      <w:tr w:rsidR="008D4592" w:rsidRPr="00476E4B" w:rsidTr="007130A1">
        <w:tc>
          <w:tcPr>
            <w:tcW w:w="704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6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 подключена к ФГИС «Моя школа» и имеет личный кабинет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592" w:rsidRPr="00476E4B" w:rsidTr="007130A1">
        <w:tc>
          <w:tcPr>
            <w:tcW w:w="704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6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обучающихся, имеющих доступ к оцифрованным учебникам в рамках использования ФГИС «Моя школа»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592" w:rsidRPr="00476E4B" w:rsidTr="007130A1">
        <w:tc>
          <w:tcPr>
            <w:tcW w:w="704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36" w:type="dxa"/>
          </w:tcPr>
          <w:p w:rsidR="008D4592" w:rsidRPr="00CB2234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оснащенности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-оборудованием в соответствии с утвержденным «Стандартом оснащения государственных и муниципальных общеобразовательных организаций, осуществляющих образовательную деятельность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субъектах Российской Федерации, компьютерным, мультимедийным, презентационным оборудованием и программным обеспечением»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592" w:rsidRPr="00476E4B" w:rsidTr="007130A1">
        <w:tc>
          <w:tcPr>
            <w:tcW w:w="704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6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системы управления, разработанной в рамках проекта «Создание и внедрение системы управления в образовательной организации»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592" w:rsidRPr="00476E4B" w:rsidTr="007130A1">
        <w:tc>
          <w:tcPr>
            <w:tcW w:w="704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6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работников, участвующих в деятельности профессиональных сообществ педагогов для обмена опытом и поддержки начинающих учителей на базе ИКОП («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592" w:rsidRPr="00476E4B" w:rsidTr="007130A1">
        <w:tc>
          <w:tcPr>
            <w:tcW w:w="704" w:type="dxa"/>
          </w:tcPr>
          <w:p w:rsidR="008D4592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36" w:type="dxa"/>
          </w:tcPr>
          <w:p w:rsidR="008D4592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</w:tcPr>
          <w:p w:rsidR="008D4592" w:rsidRPr="00476E4B" w:rsidRDefault="008D4592" w:rsidP="00713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4592" w:rsidRDefault="008D4592" w:rsidP="008D4592">
      <w:pPr>
        <w:rPr>
          <w:rFonts w:ascii="Times New Roman" w:hAnsi="Times New Roman" w:cs="Times New Roman"/>
          <w:sz w:val="28"/>
          <w:szCs w:val="28"/>
        </w:rPr>
      </w:pPr>
    </w:p>
    <w:p w:rsidR="008D4592" w:rsidRDefault="008D4592" w:rsidP="008D45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реализации проекта (подпрограммы)</w:t>
      </w:r>
    </w:p>
    <w:p w:rsidR="008D4592" w:rsidRPr="00476E4B" w:rsidRDefault="008D4592" w:rsidP="008D4592">
      <w:pPr>
        <w:rPr>
          <w:rFonts w:ascii="Times New Roman" w:hAnsi="Times New Roman" w:cs="Times New Roman"/>
          <w:sz w:val="28"/>
          <w:szCs w:val="28"/>
        </w:rPr>
      </w:pPr>
    </w:p>
    <w:p w:rsidR="008D4592" w:rsidRPr="000449CF" w:rsidRDefault="008D45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4592" w:rsidRPr="000449CF" w:rsidSect="00ED2F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D437FE"/>
    <w:multiLevelType w:val="hybridMultilevel"/>
    <w:tmpl w:val="509CD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B85546"/>
    <w:multiLevelType w:val="hybridMultilevel"/>
    <w:tmpl w:val="BE8A6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1DB"/>
    <w:rsid w:val="000449CF"/>
    <w:rsid w:val="00112BF2"/>
    <w:rsid w:val="001B148A"/>
    <w:rsid w:val="00267B9B"/>
    <w:rsid w:val="003B3E69"/>
    <w:rsid w:val="006226C6"/>
    <w:rsid w:val="00626F4A"/>
    <w:rsid w:val="00686324"/>
    <w:rsid w:val="006A50FB"/>
    <w:rsid w:val="007D29B6"/>
    <w:rsid w:val="00856F20"/>
    <w:rsid w:val="008D4592"/>
    <w:rsid w:val="00A35E4D"/>
    <w:rsid w:val="00D7334A"/>
    <w:rsid w:val="00E151DB"/>
    <w:rsid w:val="00ED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C1B9A-BDDA-47FF-87A0-88C79B68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4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664</Words>
  <Characters>3788</Characters>
  <Application>Microsoft Office Word</Application>
  <DocSecurity>0</DocSecurity>
  <Lines>31</Lines>
  <Paragraphs>8</Paragraphs>
  <ScaleCrop>false</ScaleCrop>
  <Company/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15</cp:revision>
  <dcterms:created xsi:type="dcterms:W3CDTF">2024-03-24T09:42:00Z</dcterms:created>
  <dcterms:modified xsi:type="dcterms:W3CDTF">2024-04-02T07:51:00Z</dcterms:modified>
</cp:coreProperties>
</file>