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134" w:type="dxa"/>
        <w:tblLook w:val="04A0"/>
      </w:tblPr>
      <w:tblGrid>
        <w:gridCol w:w="2518"/>
        <w:gridCol w:w="12616"/>
      </w:tblGrid>
      <w:tr w:rsidR="00FB5C93" w:rsidTr="00A36213">
        <w:tc>
          <w:tcPr>
            <w:tcW w:w="15134" w:type="dxa"/>
            <w:gridSpan w:val="2"/>
          </w:tcPr>
          <w:p w:rsidR="00FB5C93" w:rsidRPr="00A36213" w:rsidRDefault="006321CF" w:rsidP="00FB5C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1802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2)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FB5C93" w:rsidRPr="00A36213">
              <w:rPr>
                <w:rFonts w:ascii="Times New Roman" w:hAnsi="Times New Roman" w:cs="Times New Roman"/>
                <w:b/>
                <w:sz w:val="28"/>
                <w:szCs w:val="28"/>
              </w:rPr>
              <w:t>роект (подпрограмма) «Воспитание»</w:t>
            </w:r>
          </w:p>
        </w:tc>
      </w:tr>
      <w:tr w:rsidR="00FB5C93" w:rsidTr="00A36213">
        <w:tc>
          <w:tcPr>
            <w:tcW w:w="2518" w:type="dxa"/>
          </w:tcPr>
          <w:p w:rsidR="00FB5C93" w:rsidRPr="00797EB3" w:rsidRDefault="00FB5C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7E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</w:t>
            </w:r>
          </w:p>
        </w:tc>
        <w:tc>
          <w:tcPr>
            <w:tcW w:w="12616" w:type="dxa"/>
          </w:tcPr>
          <w:p w:rsidR="00FB5C93" w:rsidRDefault="00FB5C93" w:rsidP="00FB5C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самоопределения и социализации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общества,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      </w:r>
          </w:p>
        </w:tc>
      </w:tr>
      <w:tr w:rsidR="00FB5C93" w:rsidTr="00A36213">
        <w:tc>
          <w:tcPr>
            <w:tcW w:w="2518" w:type="dxa"/>
          </w:tcPr>
          <w:p w:rsidR="00FB5C93" w:rsidRPr="00797EB3" w:rsidRDefault="00C938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7EB3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12616" w:type="dxa"/>
          </w:tcPr>
          <w:p w:rsidR="00FB5C93" w:rsidRDefault="00C938DB" w:rsidP="007E0BA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Усвоение знаний норм, духовно-нравственных ценностей, традиций, которые выработало российское общество.    </w:t>
            </w:r>
          </w:p>
          <w:p w:rsidR="00C938DB" w:rsidRDefault="00C938DB" w:rsidP="007E0BA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 развитие личностных отношений к этим нормам, ценностям, традициям.  </w:t>
            </w:r>
          </w:p>
          <w:p w:rsidR="00C938DB" w:rsidRDefault="007E0BA0" w:rsidP="006E0BF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соответствующего этим нормам, ценностям, традициям социокультурного опыта поведения, общения, межличностных и социальных отношений, применения полученных знаний.</w:t>
            </w:r>
          </w:p>
          <w:p w:rsidR="007E0BA0" w:rsidRPr="00C938DB" w:rsidRDefault="000B5F00" w:rsidP="003763B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Достижение личностных результатов освоения общеобразовательных программ в соответствии с ФГОС</w:t>
            </w:r>
            <w:r w:rsidR="002C27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938DB" w:rsidTr="00A36213">
        <w:tc>
          <w:tcPr>
            <w:tcW w:w="2518" w:type="dxa"/>
          </w:tcPr>
          <w:p w:rsidR="00C938DB" w:rsidRPr="00797EB3" w:rsidRDefault="002C27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7EB3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принципы реализации проекта</w:t>
            </w:r>
          </w:p>
        </w:tc>
        <w:tc>
          <w:tcPr>
            <w:tcW w:w="12616" w:type="dxa"/>
          </w:tcPr>
          <w:p w:rsidR="00C938DB" w:rsidRDefault="003763B0" w:rsidP="003763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63B0">
              <w:rPr>
                <w:rFonts w:ascii="Times New Roman" w:hAnsi="Times New Roman" w:cs="Times New Roman"/>
                <w:i/>
                <w:sz w:val="28"/>
                <w:szCs w:val="28"/>
              </w:rPr>
              <w:t>Принцип гуманистической направленности.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Каждый обучающийся имеет право на признание его как человеческой личности, уважение его достоинства, защиту его  прав, свободное развитие.</w:t>
            </w:r>
          </w:p>
          <w:p w:rsidR="003763B0" w:rsidRDefault="003763B0" w:rsidP="003763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Принцип ценностного единства и совместности.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Единство ценностей и смыслов воспитания, разделяемых всеми участниками образовательных отношений, содействие, сотворчество и сопереживание, взаимопонимание и взаимное уважение.</w:t>
            </w:r>
          </w:p>
          <w:p w:rsidR="003763B0" w:rsidRDefault="003763B0" w:rsidP="003763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63B0">
              <w:rPr>
                <w:rFonts w:ascii="Times New Roman" w:hAnsi="Times New Roman" w:cs="Times New Roman"/>
                <w:i/>
                <w:sz w:val="28"/>
                <w:szCs w:val="28"/>
              </w:rPr>
              <w:t>Принцип культуросообразности.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Воспитание основывается на культуре и традициях России, включая культурные особенности Белгородской области.</w:t>
            </w:r>
          </w:p>
          <w:p w:rsidR="003763B0" w:rsidRDefault="003763B0" w:rsidP="003763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D3C">
              <w:rPr>
                <w:rFonts w:ascii="Times New Roman" w:hAnsi="Times New Roman" w:cs="Times New Roman"/>
                <w:i/>
                <w:sz w:val="28"/>
                <w:szCs w:val="28"/>
              </w:rPr>
              <w:t>Принцип следования нравственному пример</w:t>
            </w:r>
            <w:r w:rsidR="006B1D3C">
              <w:rPr>
                <w:rFonts w:ascii="Times New Roman" w:hAnsi="Times New Roman" w:cs="Times New Roman"/>
                <w:i/>
                <w:sz w:val="28"/>
                <w:szCs w:val="28"/>
              </w:rPr>
              <w:t>у</w:t>
            </w:r>
            <w:r w:rsidRPr="006B1D3C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Пример, как метод воспитания, позволяет расширить нравственный опыт обучающегося, побудить его к открытому внутреннему диалогу, пробудить в нем нравственную рефлексию, обеспечить возможность выбора при построении собственной системы ценностных отношений, продемонстрировать ребенку реальную возможность следования идеалу в жизни.</w:t>
            </w:r>
          </w:p>
          <w:p w:rsidR="003E5A0B" w:rsidRDefault="003E5A0B" w:rsidP="003763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Принцип безопасной жизнедеятельности.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Защищенн</w:t>
            </w:r>
            <w:r w:rsidR="00784E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сть важных интересов личности от внутренних и внешних угроз, воспитание </w:t>
            </w:r>
            <w:r w:rsidR="00D108FD">
              <w:rPr>
                <w:rFonts w:ascii="Times New Roman" w:hAnsi="Times New Roman" w:cs="Times New Roman"/>
                <w:sz w:val="28"/>
                <w:szCs w:val="28"/>
              </w:rPr>
              <w:t>через призму безопасности и безопасного поведения.</w:t>
            </w:r>
          </w:p>
          <w:p w:rsidR="00D108FD" w:rsidRDefault="00D108FD" w:rsidP="003763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08FD">
              <w:rPr>
                <w:rFonts w:ascii="Times New Roman" w:hAnsi="Times New Roman" w:cs="Times New Roman"/>
                <w:i/>
                <w:sz w:val="28"/>
                <w:szCs w:val="28"/>
              </w:rPr>
              <w:t>Принцип совместной деятельности ребенка и взрослого.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Значимость совместной деятельности взрослого и обучающегося на основе приобщения к культурным ценностям и их освоения.</w:t>
            </w:r>
          </w:p>
          <w:p w:rsidR="003763B0" w:rsidRPr="003763B0" w:rsidRDefault="00D108FD" w:rsidP="003763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08FD">
              <w:rPr>
                <w:rFonts w:ascii="Times New Roman" w:hAnsi="Times New Roman" w:cs="Times New Roman"/>
                <w:i/>
                <w:sz w:val="28"/>
                <w:szCs w:val="28"/>
              </w:rPr>
              <w:t>Принцип инклюзи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вности</w:t>
            </w:r>
            <w:r w:rsidRPr="00D108FD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образовательного процесса, при котором все обучающиеся, независимо от их физических, психических, интеллектуальных, культурно-этнических, языковых и иных способностей, включены в общую </w:t>
            </w:r>
            <w:r w:rsidR="00564519">
              <w:rPr>
                <w:rFonts w:ascii="Times New Roman" w:hAnsi="Times New Roman" w:cs="Times New Roman"/>
                <w:sz w:val="28"/>
                <w:szCs w:val="28"/>
              </w:rPr>
              <w:t>систему.</w:t>
            </w:r>
          </w:p>
        </w:tc>
      </w:tr>
      <w:tr w:rsidR="00C938DB" w:rsidTr="00A36213">
        <w:tc>
          <w:tcPr>
            <w:tcW w:w="2518" w:type="dxa"/>
          </w:tcPr>
          <w:p w:rsidR="00C938DB" w:rsidRPr="00564519" w:rsidRDefault="0056451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451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Целевые индикаторы проекта</w:t>
            </w:r>
          </w:p>
        </w:tc>
        <w:tc>
          <w:tcPr>
            <w:tcW w:w="12616" w:type="dxa"/>
          </w:tcPr>
          <w:p w:rsidR="00C938DB" w:rsidRDefault="005645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детей в возрасте от 7 до 18 лет, охваченных дополнительным образованием;</w:t>
            </w:r>
          </w:p>
          <w:p w:rsidR="00564519" w:rsidRDefault="005645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обучающихся, охваченных деятельностью детских технопарков «Кванториум» (мобильных технопарков «Кванториум»)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Федерации;</w:t>
            </w:r>
          </w:p>
          <w:p w:rsidR="00564519" w:rsidRDefault="005645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школьников, принимающих активное участие в работе музыкальных и художественно-театральных объединениях.</w:t>
            </w:r>
          </w:p>
          <w:p w:rsidR="00564519" w:rsidRDefault="00782C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обучающихся, вовлеченных в деятельность детских и молодежных общественных объединений на базе образовательной организации;</w:t>
            </w:r>
          </w:p>
          <w:p w:rsidR="00782CE5" w:rsidRDefault="00B1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школьников, реализующих социальные проекты в рамках сетевого взаимодействия с социальными партнерами.</w:t>
            </w:r>
          </w:p>
          <w:p w:rsidR="00B11782" w:rsidRDefault="00B1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школьников, посещающих школьные спортивные клубы и секции.</w:t>
            </w:r>
          </w:p>
          <w:p w:rsidR="00B11782" w:rsidRDefault="00B1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 количества школьников, совершивших правонарушения и стоящих на учете.</w:t>
            </w:r>
          </w:p>
          <w:p w:rsidR="00B11782" w:rsidRDefault="00B1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подростков, принимающих участие в научно-практических конференциях, исследовательских работах.</w:t>
            </w:r>
          </w:p>
          <w:p w:rsidR="00B11782" w:rsidRDefault="00B1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организованных мероприятий, в том числе экскурсий, походов.</w:t>
            </w:r>
          </w:p>
          <w:p w:rsidR="00B11782" w:rsidRDefault="00B1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родителей, вовлеченных в управление учебно-воспитательным процессом и социально значимую деятельность.</w:t>
            </w:r>
          </w:p>
          <w:p w:rsidR="00B11782" w:rsidRDefault="00B117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родителей, удовлетворенных качеством и полнотой образования и воспитания своих детей.</w:t>
            </w:r>
          </w:p>
        </w:tc>
      </w:tr>
      <w:tr w:rsidR="00C938DB" w:rsidTr="00A36213">
        <w:tc>
          <w:tcPr>
            <w:tcW w:w="2518" w:type="dxa"/>
          </w:tcPr>
          <w:p w:rsidR="00C938DB" w:rsidRPr="00B11782" w:rsidRDefault="00B117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178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Ожидаемые результаты</w:t>
            </w:r>
          </w:p>
        </w:tc>
        <w:tc>
          <w:tcPr>
            <w:tcW w:w="12616" w:type="dxa"/>
          </w:tcPr>
          <w:p w:rsidR="00C938DB" w:rsidRDefault="00983A8A" w:rsidP="00F500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вовлечение детей и молодежи в позитивную социальную деятельность;</w:t>
            </w:r>
          </w:p>
          <w:p w:rsidR="00983A8A" w:rsidRDefault="00983A8A" w:rsidP="00F500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рост числа патриотически настроенных молодых граждан;</w:t>
            </w:r>
          </w:p>
          <w:p w:rsidR="00983A8A" w:rsidRDefault="00983A8A" w:rsidP="00F500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приобщение наибольшего количества обучающихся к здоровому образу жизни;</w:t>
            </w:r>
          </w:p>
          <w:p w:rsidR="00983A8A" w:rsidRDefault="00983A8A" w:rsidP="00F500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рост количества школьных общественных объединений, увеличение количества участников проектов;</w:t>
            </w:r>
          </w:p>
          <w:p w:rsidR="00983A8A" w:rsidRDefault="00983A8A" w:rsidP="00F500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удовлетворенность обучающихся и родителей жизнедеятельностью классного коллектива;</w:t>
            </w:r>
          </w:p>
          <w:p w:rsidR="00983A8A" w:rsidRDefault="00983A8A" w:rsidP="00F500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доступность для всех категорий детей качественного воспитания, способствующего удовлетворению их индивидуальных потребностей, развитию творческих способностей;</w:t>
            </w:r>
          </w:p>
          <w:p w:rsidR="00983A8A" w:rsidRDefault="00983A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рост участников и победителей в конкурсах и соревнованиях;</w:t>
            </w:r>
          </w:p>
          <w:p w:rsidR="00983A8A" w:rsidRDefault="00983A8A" w:rsidP="006C77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укрепления партнерских отношений на межведомственной основе с социальными институтами воспитания и социализации несовершеннолетних;</w:t>
            </w:r>
          </w:p>
          <w:p w:rsidR="00983A8A" w:rsidRDefault="00983A8A" w:rsidP="006C77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повышение общественного престижа семьи, отцовства и материнства, сохранение и возрождение традиционных семейных ценностей, укрепление традиций семейного воспитания;</w:t>
            </w:r>
          </w:p>
          <w:p w:rsidR="00983A8A" w:rsidRDefault="00983A8A" w:rsidP="006C77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развитие социальной активности и гражданской ответственности несов</w:t>
            </w:r>
            <w:r w:rsidR="00434979">
              <w:rPr>
                <w:rFonts w:ascii="Times New Roman" w:hAnsi="Times New Roman" w:cs="Times New Roman"/>
                <w:sz w:val="28"/>
                <w:szCs w:val="28"/>
              </w:rPr>
              <w:t>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шеннолетних посредством </w:t>
            </w:r>
            <w:r w:rsidR="00434979">
              <w:rPr>
                <w:rFonts w:ascii="Times New Roman" w:hAnsi="Times New Roman" w:cs="Times New Roman"/>
                <w:sz w:val="28"/>
                <w:szCs w:val="28"/>
              </w:rPr>
              <w:t>профилактики отклонений в поведении несовершеннолетних, включения их в разнообразные социально востребованные сферы деятельности и актуальные проекты;</w:t>
            </w:r>
          </w:p>
          <w:p w:rsidR="00434979" w:rsidRDefault="00434979" w:rsidP="006C77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модернизация содержания программ дополнительной и внеурочной деятельности.</w:t>
            </w:r>
          </w:p>
        </w:tc>
      </w:tr>
    </w:tbl>
    <w:p w:rsidR="008131FE" w:rsidRDefault="008131FE">
      <w:pPr>
        <w:rPr>
          <w:rFonts w:ascii="Times New Roman" w:hAnsi="Times New Roman" w:cs="Times New Roman"/>
          <w:sz w:val="28"/>
          <w:szCs w:val="28"/>
        </w:rPr>
      </w:pPr>
    </w:p>
    <w:p w:rsidR="006C7791" w:rsidRDefault="006C7791">
      <w:pPr>
        <w:rPr>
          <w:rFonts w:ascii="Times New Roman" w:hAnsi="Times New Roman" w:cs="Times New Roman"/>
          <w:sz w:val="28"/>
          <w:szCs w:val="28"/>
        </w:rPr>
      </w:pPr>
    </w:p>
    <w:p w:rsidR="006C7791" w:rsidRDefault="006C7791">
      <w:pPr>
        <w:rPr>
          <w:rFonts w:ascii="Times New Roman" w:hAnsi="Times New Roman" w:cs="Times New Roman"/>
          <w:sz w:val="28"/>
          <w:szCs w:val="28"/>
        </w:rPr>
      </w:pPr>
    </w:p>
    <w:p w:rsidR="006C7791" w:rsidRDefault="006C7791">
      <w:pPr>
        <w:rPr>
          <w:rFonts w:ascii="Times New Roman" w:hAnsi="Times New Roman" w:cs="Times New Roman"/>
          <w:sz w:val="28"/>
          <w:szCs w:val="28"/>
        </w:rPr>
      </w:pPr>
    </w:p>
    <w:p w:rsidR="00A36213" w:rsidRDefault="00A36213">
      <w:pPr>
        <w:rPr>
          <w:rFonts w:ascii="Times New Roman" w:hAnsi="Times New Roman" w:cs="Times New Roman"/>
          <w:sz w:val="28"/>
          <w:szCs w:val="28"/>
        </w:rPr>
      </w:pPr>
    </w:p>
    <w:p w:rsidR="00A36213" w:rsidRDefault="00A36213">
      <w:pPr>
        <w:rPr>
          <w:rFonts w:ascii="Times New Roman" w:hAnsi="Times New Roman" w:cs="Times New Roman"/>
          <w:sz w:val="28"/>
          <w:szCs w:val="28"/>
        </w:rPr>
      </w:pPr>
    </w:p>
    <w:p w:rsidR="006C7791" w:rsidRDefault="006C7791">
      <w:pPr>
        <w:rPr>
          <w:rFonts w:ascii="Times New Roman" w:hAnsi="Times New Roman" w:cs="Times New Roman"/>
          <w:sz w:val="28"/>
          <w:szCs w:val="28"/>
        </w:rPr>
      </w:pPr>
    </w:p>
    <w:p w:rsidR="006C7791" w:rsidRPr="004A4018" w:rsidRDefault="00F500B3" w:rsidP="00A362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01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Значение целевых показателей реализации </w:t>
      </w:r>
      <w:r w:rsidR="004A4018">
        <w:rPr>
          <w:rFonts w:ascii="Times New Roman" w:hAnsi="Times New Roman" w:cs="Times New Roman"/>
          <w:b/>
          <w:sz w:val="28"/>
          <w:szCs w:val="28"/>
        </w:rPr>
        <w:t>проекта</w:t>
      </w:r>
      <w:r w:rsidR="00022ECE">
        <w:rPr>
          <w:rFonts w:ascii="Times New Roman" w:hAnsi="Times New Roman" w:cs="Times New Roman"/>
          <w:b/>
          <w:sz w:val="28"/>
          <w:szCs w:val="28"/>
        </w:rPr>
        <w:t>(подпрограммы)</w:t>
      </w:r>
      <w:r w:rsidR="004A4018">
        <w:rPr>
          <w:rFonts w:ascii="Times New Roman" w:hAnsi="Times New Roman" w:cs="Times New Roman"/>
          <w:b/>
          <w:sz w:val="28"/>
          <w:szCs w:val="28"/>
        </w:rPr>
        <w:t xml:space="preserve"> «Воспитание» П</w:t>
      </w:r>
      <w:r w:rsidRPr="004A4018">
        <w:rPr>
          <w:rFonts w:ascii="Times New Roman" w:hAnsi="Times New Roman" w:cs="Times New Roman"/>
          <w:b/>
          <w:sz w:val="28"/>
          <w:szCs w:val="28"/>
        </w:rPr>
        <w:t>рограммы развития</w:t>
      </w:r>
    </w:p>
    <w:tbl>
      <w:tblPr>
        <w:tblStyle w:val="a3"/>
        <w:tblW w:w="15134" w:type="dxa"/>
        <w:tblLook w:val="04A0"/>
      </w:tblPr>
      <w:tblGrid>
        <w:gridCol w:w="1196"/>
        <w:gridCol w:w="5575"/>
        <w:gridCol w:w="1417"/>
        <w:gridCol w:w="1843"/>
        <w:gridCol w:w="1417"/>
        <w:gridCol w:w="1134"/>
        <w:gridCol w:w="1276"/>
        <w:gridCol w:w="1276"/>
      </w:tblGrid>
      <w:tr w:rsidR="00F500B3" w:rsidRPr="00850846" w:rsidTr="00A36213">
        <w:tc>
          <w:tcPr>
            <w:tcW w:w="1196" w:type="dxa"/>
            <w:vMerge w:val="restart"/>
          </w:tcPr>
          <w:p w:rsidR="00F500B3" w:rsidRPr="00850846" w:rsidRDefault="000210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575" w:type="dxa"/>
            <w:vMerge w:val="restart"/>
          </w:tcPr>
          <w:p w:rsidR="00F500B3" w:rsidRPr="00850846" w:rsidRDefault="00021058" w:rsidP="000210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  <w:vMerge w:val="restart"/>
          </w:tcPr>
          <w:p w:rsidR="00F500B3" w:rsidRPr="00850846" w:rsidRDefault="00021058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Базовое значение на 1 января 2023 года</w:t>
            </w:r>
          </w:p>
        </w:tc>
        <w:tc>
          <w:tcPr>
            <w:tcW w:w="6946" w:type="dxa"/>
            <w:gridSpan w:val="5"/>
          </w:tcPr>
          <w:p w:rsidR="00F500B3" w:rsidRPr="00850846" w:rsidRDefault="002931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Периоды, год</w:t>
            </w:r>
          </w:p>
        </w:tc>
      </w:tr>
      <w:tr w:rsidR="00F500B3" w:rsidRPr="00850846" w:rsidTr="00A36213">
        <w:tc>
          <w:tcPr>
            <w:tcW w:w="1196" w:type="dxa"/>
            <w:vMerge/>
          </w:tcPr>
          <w:p w:rsidR="00F500B3" w:rsidRPr="00850846" w:rsidRDefault="00F500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5" w:type="dxa"/>
            <w:vMerge/>
          </w:tcPr>
          <w:p w:rsidR="00F500B3" w:rsidRPr="00850846" w:rsidRDefault="00F500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500B3" w:rsidRPr="00850846" w:rsidRDefault="00F500B3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500B3" w:rsidRPr="00850846" w:rsidRDefault="002931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417" w:type="dxa"/>
          </w:tcPr>
          <w:p w:rsidR="00F500B3" w:rsidRPr="00850846" w:rsidRDefault="002931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34" w:type="dxa"/>
          </w:tcPr>
          <w:p w:rsidR="00F500B3" w:rsidRPr="00850846" w:rsidRDefault="002931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276" w:type="dxa"/>
          </w:tcPr>
          <w:p w:rsidR="00F500B3" w:rsidRPr="00850846" w:rsidRDefault="002931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276" w:type="dxa"/>
          </w:tcPr>
          <w:p w:rsidR="00F500B3" w:rsidRPr="00850846" w:rsidRDefault="002931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</w:tr>
      <w:tr w:rsidR="00F500B3" w:rsidRPr="00850846" w:rsidTr="00A36213">
        <w:tc>
          <w:tcPr>
            <w:tcW w:w="15134" w:type="dxa"/>
            <w:gridSpan w:val="8"/>
          </w:tcPr>
          <w:p w:rsidR="00F500B3" w:rsidRPr="00850846" w:rsidRDefault="002931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Подпрограмма (Целевой проект) «Воспитание»</w:t>
            </w:r>
          </w:p>
        </w:tc>
      </w:tr>
      <w:tr w:rsidR="00F500B3" w:rsidRPr="00850846" w:rsidTr="00A36213">
        <w:tc>
          <w:tcPr>
            <w:tcW w:w="1196" w:type="dxa"/>
          </w:tcPr>
          <w:p w:rsidR="00F500B3" w:rsidRPr="00850846" w:rsidRDefault="002931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75" w:type="dxa"/>
          </w:tcPr>
          <w:p w:rsidR="00F500B3" w:rsidRPr="00850846" w:rsidRDefault="002931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от 7 до 18 лет, охваченных дополнительным образованием.</w:t>
            </w:r>
          </w:p>
        </w:tc>
        <w:tc>
          <w:tcPr>
            <w:tcW w:w="1417" w:type="dxa"/>
          </w:tcPr>
          <w:p w:rsidR="00F500B3" w:rsidRPr="00850846" w:rsidRDefault="002931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75%</w:t>
            </w:r>
          </w:p>
        </w:tc>
        <w:tc>
          <w:tcPr>
            <w:tcW w:w="1843" w:type="dxa"/>
          </w:tcPr>
          <w:p w:rsidR="00F500B3" w:rsidRPr="00850846" w:rsidRDefault="002931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77%</w:t>
            </w:r>
          </w:p>
        </w:tc>
        <w:tc>
          <w:tcPr>
            <w:tcW w:w="1417" w:type="dxa"/>
          </w:tcPr>
          <w:p w:rsidR="00F500B3" w:rsidRPr="00850846" w:rsidRDefault="002931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80%</w:t>
            </w:r>
          </w:p>
        </w:tc>
        <w:tc>
          <w:tcPr>
            <w:tcW w:w="1134" w:type="dxa"/>
          </w:tcPr>
          <w:p w:rsidR="00F500B3" w:rsidRPr="00850846" w:rsidRDefault="002931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85%</w:t>
            </w:r>
          </w:p>
        </w:tc>
        <w:tc>
          <w:tcPr>
            <w:tcW w:w="1276" w:type="dxa"/>
          </w:tcPr>
          <w:p w:rsidR="00F500B3" w:rsidRPr="00850846" w:rsidRDefault="002931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90%</w:t>
            </w:r>
          </w:p>
        </w:tc>
        <w:tc>
          <w:tcPr>
            <w:tcW w:w="1276" w:type="dxa"/>
          </w:tcPr>
          <w:p w:rsidR="00F500B3" w:rsidRPr="00850846" w:rsidRDefault="002931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F500B3" w:rsidRPr="00850846" w:rsidTr="00A36213">
        <w:tc>
          <w:tcPr>
            <w:tcW w:w="1196" w:type="dxa"/>
          </w:tcPr>
          <w:p w:rsidR="00F500B3" w:rsidRPr="00850846" w:rsidRDefault="002931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75" w:type="dxa"/>
          </w:tcPr>
          <w:p w:rsidR="00F500B3" w:rsidRPr="00850846" w:rsidRDefault="00293165" w:rsidP="001F45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обучающихся, охваченных деятельностью детских </w:t>
            </w:r>
            <w:r w:rsidR="001F450D" w:rsidRPr="008508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 xml:space="preserve">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Федерации.</w:t>
            </w:r>
          </w:p>
        </w:tc>
        <w:tc>
          <w:tcPr>
            <w:tcW w:w="1417" w:type="dxa"/>
          </w:tcPr>
          <w:p w:rsidR="00F500B3" w:rsidRPr="00850846" w:rsidRDefault="002931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3%</w:t>
            </w:r>
          </w:p>
        </w:tc>
        <w:tc>
          <w:tcPr>
            <w:tcW w:w="1843" w:type="dxa"/>
          </w:tcPr>
          <w:p w:rsidR="00F500B3" w:rsidRPr="00850846" w:rsidRDefault="001943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4%</w:t>
            </w:r>
          </w:p>
        </w:tc>
        <w:tc>
          <w:tcPr>
            <w:tcW w:w="1417" w:type="dxa"/>
          </w:tcPr>
          <w:p w:rsidR="00F500B3" w:rsidRPr="00850846" w:rsidRDefault="001943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5%</w:t>
            </w:r>
          </w:p>
        </w:tc>
        <w:tc>
          <w:tcPr>
            <w:tcW w:w="1134" w:type="dxa"/>
          </w:tcPr>
          <w:p w:rsidR="00F500B3" w:rsidRPr="00850846" w:rsidRDefault="001943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6%</w:t>
            </w:r>
          </w:p>
        </w:tc>
        <w:tc>
          <w:tcPr>
            <w:tcW w:w="1276" w:type="dxa"/>
          </w:tcPr>
          <w:p w:rsidR="00F500B3" w:rsidRPr="00850846" w:rsidRDefault="001943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7%</w:t>
            </w:r>
          </w:p>
        </w:tc>
        <w:tc>
          <w:tcPr>
            <w:tcW w:w="1276" w:type="dxa"/>
          </w:tcPr>
          <w:p w:rsidR="00F500B3" w:rsidRPr="00850846" w:rsidRDefault="001943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8%</w:t>
            </w:r>
          </w:p>
        </w:tc>
      </w:tr>
      <w:tr w:rsidR="00F500B3" w:rsidRPr="00850846" w:rsidTr="00A36213">
        <w:tc>
          <w:tcPr>
            <w:tcW w:w="1196" w:type="dxa"/>
          </w:tcPr>
          <w:p w:rsidR="00F500B3" w:rsidRPr="00850846" w:rsidRDefault="002931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75" w:type="dxa"/>
          </w:tcPr>
          <w:p w:rsidR="00293165" w:rsidRPr="00850846" w:rsidRDefault="002931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Доля школьников, принимающих активное участие в работе музыкальных и художественно-театральных объединениях.</w:t>
            </w:r>
          </w:p>
        </w:tc>
        <w:tc>
          <w:tcPr>
            <w:tcW w:w="1417" w:type="dxa"/>
          </w:tcPr>
          <w:p w:rsidR="00F500B3" w:rsidRPr="00850846" w:rsidRDefault="001943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5%</w:t>
            </w:r>
          </w:p>
        </w:tc>
        <w:tc>
          <w:tcPr>
            <w:tcW w:w="1843" w:type="dxa"/>
          </w:tcPr>
          <w:p w:rsidR="00F500B3" w:rsidRPr="00850846" w:rsidRDefault="001943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7%</w:t>
            </w:r>
          </w:p>
        </w:tc>
        <w:tc>
          <w:tcPr>
            <w:tcW w:w="1417" w:type="dxa"/>
          </w:tcPr>
          <w:p w:rsidR="00F500B3" w:rsidRPr="00850846" w:rsidRDefault="001943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8%</w:t>
            </w:r>
          </w:p>
        </w:tc>
        <w:tc>
          <w:tcPr>
            <w:tcW w:w="1134" w:type="dxa"/>
          </w:tcPr>
          <w:p w:rsidR="00F500B3" w:rsidRPr="00850846" w:rsidRDefault="001943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9%</w:t>
            </w:r>
          </w:p>
        </w:tc>
        <w:tc>
          <w:tcPr>
            <w:tcW w:w="1276" w:type="dxa"/>
          </w:tcPr>
          <w:p w:rsidR="00F500B3" w:rsidRPr="00850846" w:rsidRDefault="001943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10%</w:t>
            </w:r>
          </w:p>
        </w:tc>
        <w:tc>
          <w:tcPr>
            <w:tcW w:w="1276" w:type="dxa"/>
          </w:tcPr>
          <w:p w:rsidR="00F500B3" w:rsidRPr="00850846" w:rsidRDefault="001943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11%</w:t>
            </w:r>
          </w:p>
        </w:tc>
      </w:tr>
      <w:tr w:rsidR="00F500B3" w:rsidRPr="00850846" w:rsidTr="00A36213">
        <w:tc>
          <w:tcPr>
            <w:tcW w:w="1196" w:type="dxa"/>
          </w:tcPr>
          <w:p w:rsidR="00F500B3" w:rsidRPr="00850846" w:rsidRDefault="002931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75" w:type="dxa"/>
          </w:tcPr>
          <w:p w:rsidR="00F500B3" w:rsidRPr="00850846" w:rsidRDefault="002931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Доля обучающихся, вовлеченных в деятельность детских и молодежных общественных объединений на базе образовательной организации.</w:t>
            </w:r>
          </w:p>
        </w:tc>
        <w:tc>
          <w:tcPr>
            <w:tcW w:w="1417" w:type="dxa"/>
          </w:tcPr>
          <w:p w:rsidR="00F500B3" w:rsidRPr="00850846" w:rsidRDefault="001943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  <w:tc>
          <w:tcPr>
            <w:tcW w:w="1843" w:type="dxa"/>
          </w:tcPr>
          <w:p w:rsidR="00F500B3" w:rsidRPr="00850846" w:rsidRDefault="001943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60%</w:t>
            </w:r>
          </w:p>
        </w:tc>
        <w:tc>
          <w:tcPr>
            <w:tcW w:w="1417" w:type="dxa"/>
          </w:tcPr>
          <w:p w:rsidR="00F500B3" w:rsidRPr="00850846" w:rsidRDefault="001943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70%</w:t>
            </w:r>
          </w:p>
        </w:tc>
        <w:tc>
          <w:tcPr>
            <w:tcW w:w="1134" w:type="dxa"/>
          </w:tcPr>
          <w:p w:rsidR="00F500B3" w:rsidRPr="00850846" w:rsidRDefault="001943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80%</w:t>
            </w:r>
          </w:p>
        </w:tc>
        <w:tc>
          <w:tcPr>
            <w:tcW w:w="1276" w:type="dxa"/>
          </w:tcPr>
          <w:p w:rsidR="00F500B3" w:rsidRPr="00850846" w:rsidRDefault="001943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90%</w:t>
            </w:r>
          </w:p>
        </w:tc>
        <w:tc>
          <w:tcPr>
            <w:tcW w:w="1276" w:type="dxa"/>
          </w:tcPr>
          <w:p w:rsidR="00F500B3" w:rsidRPr="00850846" w:rsidRDefault="0019436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BD7D67" w:rsidRPr="00850846" w:rsidTr="00A36213">
        <w:tc>
          <w:tcPr>
            <w:tcW w:w="1196" w:type="dxa"/>
          </w:tcPr>
          <w:p w:rsidR="00BD7D67" w:rsidRPr="00850846" w:rsidRDefault="00BD7D67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75" w:type="dxa"/>
          </w:tcPr>
          <w:p w:rsidR="00BD7D67" w:rsidRPr="00850846" w:rsidRDefault="00BD7D67" w:rsidP="00BD7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Доля школьников, посещающих школьный спортивный клуб</w:t>
            </w:r>
          </w:p>
        </w:tc>
        <w:tc>
          <w:tcPr>
            <w:tcW w:w="1417" w:type="dxa"/>
          </w:tcPr>
          <w:p w:rsidR="00BD7D67" w:rsidRPr="00850846" w:rsidRDefault="004C37A3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5%</w:t>
            </w:r>
          </w:p>
        </w:tc>
        <w:tc>
          <w:tcPr>
            <w:tcW w:w="1843" w:type="dxa"/>
          </w:tcPr>
          <w:p w:rsidR="00BD7D67" w:rsidRPr="00850846" w:rsidRDefault="004C37A3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7%</w:t>
            </w:r>
          </w:p>
        </w:tc>
        <w:tc>
          <w:tcPr>
            <w:tcW w:w="1417" w:type="dxa"/>
          </w:tcPr>
          <w:p w:rsidR="00BD7D67" w:rsidRPr="00850846" w:rsidRDefault="004C37A3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10%</w:t>
            </w:r>
          </w:p>
        </w:tc>
        <w:tc>
          <w:tcPr>
            <w:tcW w:w="1134" w:type="dxa"/>
          </w:tcPr>
          <w:p w:rsidR="00BD7D67" w:rsidRPr="00850846" w:rsidRDefault="004C37A3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12%</w:t>
            </w:r>
          </w:p>
        </w:tc>
        <w:tc>
          <w:tcPr>
            <w:tcW w:w="1276" w:type="dxa"/>
          </w:tcPr>
          <w:p w:rsidR="00BD7D67" w:rsidRPr="00850846" w:rsidRDefault="004C37A3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15%</w:t>
            </w:r>
          </w:p>
        </w:tc>
        <w:tc>
          <w:tcPr>
            <w:tcW w:w="1276" w:type="dxa"/>
          </w:tcPr>
          <w:p w:rsidR="00BD7D67" w:rsidRPr="00850846" w:rsidRDefault="004C37A3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15%</w:t>
            </w:r>
          </w:p>
          <w:p w:rsidR="00526A3A" w:rsidRPr="00850846" w:rsidRDefault="00526A3A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A3A" w:rsidRPr="00850846" w:rsidRDefault="00526A3A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7A3" w:rsidRPr="00850846" w:rsidTr="00A36213">
        <w:tc>
          <w:tcPr>
            <w:tcW w:w="1196" w:type="dxa"/>
          </w:tcPr>
          <w:p w:rsidR="004C37A3" w:rsidRPr="00850846" w:rsidRDefault="004C37A3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5575" w:type="dxa"/>
          </w:tcPr>
          <w:p w:rsidR="004C37A3" w:rsidRPr="00850846" w:rsidRDefault="008E2284" w:rsidP="00BD7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Доля школьников, совершивших правонарушения и состоящих на учете</w:t>
            </w:r>
          </w:p>
        </w:tc>
        <w:tc>
          <w:tcPr>
            <w:tcW w:w="1417" w:type="dxa"/>
          </w:tcPr>
          <w:p w:rsidR="004C37A3" w:rsidRPr="00850846" w:rsidRDefault="008E2284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  <w:tc>
          <w:tcPr>
            <w:tcW w:w="1843" w:type="dxa"/>
          </w:tcPr>
          <w:p w:rsidR="004C37A3" w:rsidRPr="00850846" w:rsidRDefault="008E2284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  <w:tc>
          <w:tcPr>
            <w:tcW w:w="1417" w:type="dxa"/>
          </w:tcPr>
          <w:p w:rsidR="004C37A3" w:rsidRPr="00850846" w:rsidRDefault="008E2284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  <w:tc>
          <w:tcPr>
            <w:tcW w:w="1134" w:type="dxa"/>
          </w:tcPr>
          <w:p w:rsidR="004C37A3" w:rsidRPr="00850846" w:rsidRDefault="008E2284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  <w:tc>
          <w:tcPr>
            <w:tcW w:w="1276" w:type="dxa"/>
          </w:tcPr>
          <w:p w:rsidR="004C37A3" w:rsidRPr="00850846" w:rsidRDefault="008E2284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  <w:tc>
          <w:tcPr>
            <w:tcW w:w="1276" w:type="dxa"/>
          </w:tcPr>
          <w:p w:rsidR="004C37A3" w:rsidRPr="00850846" w:rsidRDefault="008E2284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526A3A" w:rsidRPr="00850846" w:rsidTr="00A36213">
        <w:tc>
          <w:tcPr>
            <w:tcW w:w="1196" w:type="dxa"/>
          </w:tcPr>
          <w:p w:rsidR="00526A3A" w:rsidRPr="00850846" w:rsidRDefault="00526A3A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75" w:type="dxa"/>
          </w:tcPr>
          <w:p w:rsidR="00526A3A" w:rsidRPr="00850846" w:rsidRDefault="00526A3A" w:rsidP="00BD7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Доля подростков, принимающих участие в мероприятиях по профилактике дорожно-транспортного травматизма</w:t>
            </w:r>
          </w:p>
        </w:tc>
        <w:tc>
          <w:tcPr>
            <w:tcW w:w="1417" w:type="dxa"/>
          </w:tcPr>
          <w:p w:rsidR="00526A3A" w:rsidRPr="00850846" w:rsidRDefault="00526A3A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</w:tc>
        <w:tc>
          <w:tcPr>
            <w:tcW w:w="1843" w:type="dxa"/>
          </w:tcPr>
          <w:p w:rsidR="00526A3A" w:rsidRPr="00850846" w:rsidRDefault="00526A3A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40%</w:t>
            </w:r>
          </w:p>
        </w:tc>
        <w:tc>
          <w:tcPr>
            <w:tcW w:w="1417" w:type="dxa"/>
          </w:tcPr>
          <w:p w:rsidR="00526A3A" w:rsidRPr="00850846" w:rsidRDefault="00526A3A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  <w:tc>
          <w:tcPr>
            <w:tcW w:w="1134" w:type="dxa"/>
          </w:tcPr>
          <w:p w:rsidR="00526A3A" w:rsidRPr="00850846" w:rsidRDefault="00526A3A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60%</w:t>
            </w:r>
          </w:p>
        </w:tc>
        <w:tc>
          <w:tcPr>
            <w:tcW w:w="1276" w:type="dxa"/>
          </w:tcPr>
          <w:p w:rsidR="00526A3A" w:rsidRPr="00850846" w:rsidRDefault="00526A3A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80%</w:t>
            </w:r>
          </w:p>
        </w:tc>
        <w:tc>
          <w:tcPr>
            <w:tcW w:w="1276" w:type="dxa"/>
          </w:tcPr>
          <w:p w:rsidR="00526A3A" w:rsidRPr="00850846" w:rsidRDefault="00526A3A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526A3A" w:rsidRPr="00850846" w:rsidTr="00A36213">
        <w:tc>
          <w:tcPr>
            <w:tcW w:w="1196" w:type="dxa"/>
          </w:tcPr>
          <w:p w:rsidR="00526A3A" w:rsidRPr="00850846" w:rsidRDefault="008760E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75" w:type="dxa"/>
          </w:tcPr>
          <w:p w:rsidR="00526A3A" w:rsidRPr="00850846" w:rsidRDefault="008760E5" w:rsidP="00BD7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Доля школьников, принимающих участие в научно-практических конференциях, исследовательских работах.</w:t>
            </w:r>
          </w:p>
        </w:tc>
        <w:tc>
          <w:tcPr>
            <w:tcW w:w="1417" w:type="dxa"/>
          </w:tcPr>
          <w:p w:rsidR="00526A3A" w:rsidRPr="00850846" w:rsidRDefault="008760E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</w:tcPr>
          <w:p w:rsidR="00526A3A" w:rsidRPr="00850846" w:rsidRDefault="008760E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2%</w:t>
            </w:r>
          </w:p>
        </w:tc>
        <w:tc>
          <w:tcPr>
            <w:tcW w:w="1417" w:type="dxa"/>
          </w:tcPr>
          <w:p w:rsidR="00526A3A" w:rsidRPr="00850846" w:rsidRDefault="008760E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3%</w:t>
            </w:r>
          </w:p>
        </w:tc>
        <w:tc>
          <w:tcPr>
            <w:tcW w:w="1134" w:type="dxa"/>
          </w:tcPr>
          <w:p w:rsidR="00526A3A" w:rsidRPr="00850846" w:rsidRDefault="008760E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5%</w:t>
            </w:r>
          </w:p>
        </w:tc>
        <w:tc>
          <w:tcPr>
            <w:tcW w:w="1276" w:type="dxa"/>
          </w:tcPr>
          <w:p w:rsidR="00526A3A" w:rsidRPr="00850846" w:rsidRDefault="008760E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6%</w:t>
            </w:r>
          </w:p>
        </w:tc>
        <w:tc>
          <w:tcPr>
            <w:tcW w:w="1276" w:type="dxa"/>
          </w:tcPr>
          <w:p w:rsidR="00526A3A" w:rsidRPr="00850846" w:rsidRDefault="008760E5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7%</w:t>
            </w:r>
          </w:p>
        </w:tc>
      </w:tr>
      <w:tr w:rsidR="00526A3A" w:rsidRPr="00850846" w:rsidTr="00A36213">
        <w:tc>
          <w:tcPr>
            <w:tcW w:w="1196" w:type="dxa"/>
          </w:tcPr>
          <w:p w:rsidR="00526A3A" w:rsidRPr="00850846" w:rsidRDefault="00772C52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75" w:type="dxa"/>
          </w:tcPr>
          <w:p w:rsidR="00526A3A" w:rsidRPr="00850846" w:rsidRDefault="00772C52" w:rsidP="00BD7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Количество организованных мероприятий, в том числе экскурсий, походов.</w:t>
            </w:r>
          </w:p>
        </w:tc>
        <w:tc>
          <w:tcPr>
            <w:tcW w:w="1417" w:type="dxa"/>
          </w:tcPr>
          <w:p w:rsidR="00526A3A" w:rsidRPr="00850846" w:rsidRDefault="00772C52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526A3A" w:rsidRPr="00850846" w:rsidRDefault="00772C52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7" w:type="dxa"/>
          </w:tcPr>
          <w:p w:rsidR="00526A3A" w:rsidRPr="00850846" w:rsidRDefault="00772C52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</w:tcPr>
          <w:p w:rsidR="00526A3A" w:rsidRPr="00850846" w:rsidRDefault="00772C52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526A3A" w:rsidRPr="00850846" w:rsidRDefault="00772C52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276" w:type="dxa"/>
          </w:tcPr>
          <w:p w:rsidR="00526A3A" w:rsidRPr="00850846" w:rsidRDefault="00772C52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A25C77" w:rsidRPr="00850846" w:rsidTr="00A36213">
        <w:tc>
          <w:tcPr>
            <w:tcW w:w="1196" w:type="dxa"/>
          </w:tcPr>
          <w:p w:rsidR="00A25C77" w:rsidRPr="00850846" w:rsidRDefault="00A25C77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75" w:type="dxa"/>
          </w:tcPr>
          <w:p w:rsidR="00A25C77" w:rsidRPr="00850846" w:rsidRDefault="00A25C77" w:rsidP="00BD7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Доля родителей, вовлеченных в управление  учебно-воспитательным процессом и социально значимую деятельность.</w:t>
            </w:r>
          </w:p>
        </w:tc>
        <w:tc>
          <w:tcPr>
            <w:tcW w:w="1417" w:type="dxa"/>
          </w:tcPr>
          <w:p w:rsidR="00A25C77" w:rsidRPr="00850846" w:rsidRDefault="00A25C77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10%</w:t>
            </w:r>
          </w:p>
        </w:tc>
        <w:tc>
          <w:tcPr>
            <w:tcW w:w="1843" w:type="dxa"/>
          </w:tcPr>
          <w:p w:rsidR="00A25C77" w:rsidRPr="00850846" w:rsidRDefault="00A25C77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15%</w:t>
            </w:r>
          </w:p>
        </w:tc>
        <w:tc>
          <w:tcPr>
            <w:tcW w:w="1417" w:type="dxa"/>
          </w:tcPr>
          <w:p w:rsidR="00A25C77" w:rsidRPr="00850846" w:rsidRDefault="00A25C77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  <w:tc>
          <w:tcPr>
            <w:tcW w:w="1134" w:type="dxa"/>
          </w:tcPr>
          <w:p w:rsidR="00A25C77" w:rsidRPr="00850846" w:rsidRDefault="00A25C77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1276" w:type="dxa"/>
          </w:tcPr>
          <w:p w:rsidR="00A25C77" w:rsidRPr="00850846" w:rsidRDefault="00A25C77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35%</w:t>
            </w:r>
          </w:p>
        </w:tc>
        <w:tc>
          <w:tcPr>
            <w:tcW w:w="1276" w:type="dxa"/>
          </w:tcPr>
          <w:p w:rsidR="00A25C77" w:rsidRPr="00850846" w:rsidRDefault="00A25C77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</w:tr>
      <w:tr w:rsidR="000C0349" w:rsidRPr="00850846" w:rsidTr="00A36213">
        <w:tc>
          <w:tcPr>
            <w:tcW w:w="1196" w:type="dxa"/>
          </w:tcPr>
          <w:p w:rsidR="000C0349" w:rsidRPr="00850846" w:rsidRDefault="000C0349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75" w:type="dxa"/>
          </w:tcPr>
          <w:p w:rsidR="000C0349" w:rsidRPr="00850846" w:rsidRDefault="000C0349" w:rsidP="00BD7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Доля родителей, удовлетворенных качеством и полнотой образования и воспитания своих детей.</w:t>
            </w:r>
          </w:p>
        </w:tc>
        <w:tc>
          <w:tcPr>
            <w:tcW w:w="1417" w:type="dxa"/>
          </w:tcPr>
          <w:p w:rsidR="000C0349" w:rsidRPr="00850846" w:rsidRDefault="000C0349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97%</w:t>
            </w:r>
          </w:p>
        </w:tc>
        <w:tc>
          <w:tcPr>
            <w:tcW w:w="1843" w:type="dxa"/>
          </w:tcPr>
          <w:p w:rsidR="000C0349" w:rsidRPr="00850846" w:rsidRDefault="000C0349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97%</w:t>
            </w:r>
          </w:p>
        </w:tc>
        <w:tc>
          <w:tcPr>
            <w:tcW w:w="1417" w:type="dxa"/>
          </w:tcPr>
          <w:p w:rsidR="000C0349" w:rsidRPr="00850846" w:rsidRDefault="000C0349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98%</w:t>
            </w:r>
          </w:p>
        </w:tc>
        <w:tc>
          <w:tcPr>
            <w:tcW w:w="1134" w:type="dxa"/>
          </w:tcPr>
          <w:p w:rsidR="000C0349" w:rsidRPr="00850846" w:rsidRDefault="000C0349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98%</w:t>
            </w:r>
          </w:p>
        </w:tc>
        <w:tc>
          <w:tcPr>
            <w:tcW w:w="1276" w:type="dxa"/>
          </w:tcPr>
          <w:p w:rsidR="000C0349" w:rsidRPr="00850846" w:rsidRDefault="000C0349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99%</w:t>
            </w:r>
          </w:p>
        </w:tc>
        <w:tc>
          <w:tcPr>
            <w:tcW w:w="1276" w:type="dxa"/>
          </w:tcPr>
          <w:p w:rsidR="000C0349" w:rsidRPr="00850846" w:rsidRDefault="000C0349" w:rsidP="00194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99%</w:t>
            </w:r>
          </w:p>
        </w:tc>
      </w:tr>
    </w:tbl>
    <w:p w:rsidR="00F500B3" w:rsidRDefault="00F500B3">
      <w:pPr>
        <w:rPr>
          <w:rFonts w:ascii="Times New Roman" w:hAnsi="Times New Roman" w:cs="Times New Roman"/>
          <w:sz w:val="28"/>
          <w:szCs w:val="28"/>
        </w:rPr>
      </w:pPr>
    </w:p>
    <w:p w:rsidR="00850846" w:rsidRDefault="00850846" w:rsidP="008508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0846" w:rsidRDefault="00850846" w:rsidP="008508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0846" w:rsidRDefault="00850846" w:rsidP="008508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0846" w:rsidRDefault="00850846" w:rsidP="008508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0846" w:rsidRDefault="00850846" w:rsidP="008508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0846" w:rsidRPr="00850846" w:rsidRDefault="00850846" w:rsidP="008508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0846" w:rsidRDefault="00850846" w:rsidP="008508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846">
        <w:rPr>
          <w:rFonts w:ascii="Times New Roman" w:hAnsi="Times New Roman" w:cs="Times New Roman"/>
          <w:b/>
          <w:sz w:val="28"/>
          <w:szCs w:val="28"/>
        </w:rPr>
        <w:lastRenderedPageBreak/>
        <w:t>План мероприятий реализации проекта (подпрограммы) «Воспитание» Программы развития</w:t>
      </w:r>
    </w:p>
    <w:tbl>
      <w:tblPr>
        <w:tblStyle w:val="a3"/>
        <w:tblW w:w="0" w:type="auto"/>
        <w:tblLook w:val="04A0"/>
      </w:tblPr>
      <w:tblGrid>
        <w:gridCol w:w="689"/>
        <w:gridCol w:w="2356"/>
        <w:gridCol w:w="2059"/>
        <w:gridCol w:w="2117"/>
        <w:gridCol w:w="2430"/>
        <w:gridCol w:w="1027"/>
        <w:gridCol w:w="1027"/>
        <w:gridCol w:w="1027"/>
        <w:gridCol w:w="1027"/>
        <w:gridCol w:w="1027"/>
      </w:tblGrid>
      <w:tr w:rsidR="009A0844" w:rsidRPr="00850846" w:rsidTr="00F22F15">
        <w:tc>
          <w:tcPr>
            <w:tcW w:w="691" w:type="dxa"/>
            <w:vMerge w:val="restart"/>
          </w:tcPr>
          <w:p w:rsidR="00850846" w:rsidRPr="00850846" w:rsidRDefault="00850846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319" w:type="dxa"/>
            <w:vMerge w:val="restart"/>
          </w:tcPr>
          <w:p w:rsidR="00850846" w:rsidRPr="00850846" w:rsidRDefault="00850846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059" w:type="dxa"/>
            <w:vMerge w:val="restart"/>
          </w:tcPr>
          <w:p w:rsidR="00850846" w:rsidRPr="00850846" w:rsidRDefault="00850846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</w:p>
        </w:tc>
        <w:tc>
          <w:tcPr>
            <w:tcW w:w="2120" w:type="dxa"/>
            <w:vMerge w:val="restart"/>
          </w:tcPr>
          <w:p w:rsidR="00850846" w:rsidRPr="00850846" w:rsidRDefault="00850846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  <w:tc>
          <w:tcPr>
            <w:tcW w:w="2432" w:type="dxa"/>
            <w:vMerge w:val="restart"/>
          </w:tcPr>
          <w:p w:rsidR="00850846" w:rsidRPr="00850846" w:rsidRDefault="00850846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 (контрольные точки)</w:t>
            </w:r>
          </w:p>
        </w:tc>
        <w:tc>
          <w:tcPr>
            <w:tcW w:w="5165" w:type="dxa"/>
            <w:gridSpan w:val="5"/>
          </w:tcPr>
          <w:p w:rsidR="00850846" w:rsidRPr="00850846" w:rsidRDefault="00850846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Реперные точки по годам реализации программы развития</w:t>
            </w:r>
          </w:p>
        </w:tc>
      </w:tr>
      <w:tr w:rsidR="00F22F15" w:rsidRPr="00850846" w:rsidTr="00F22F15">
        <w:tc>
          <w:tcPr>
            <w:tcW w:w="691" w:type="dxa"/>
            <w:vMerge/>
          </w:tcPr>
          <w:p w:rsidR="00850846" w:rsidRPr="00850846" w:rsidRDefault="00850846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9" w:type="dxa"/>
            <w:vMerge/>
          </w:tcPr>
          <w:p w:rsidR="00850846" w:rsidRPr="00850846" w:rsidRDefault="00850846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9" w:type="dxa"/>
            <w:vMerge/>
          </w:tcPr>
          <w:p w:rsidR="00850846" w:rsidRPr="00850846" w:rsidRDefault="00850846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850846" w:rsidRPr="00850846" w:rsidRDefault="00850846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2" w:type="dxa"/>
            <w:vMerge/>
          </w:tcPr>
          <w:p w:rsidR="00850846" w:rsidRPr="00850846" w:rsidRDefault="00850846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850846" w:rsidRPr="00850846" w:rsidRDefault="00850846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2022/</w:t>
            </w:r>
          </w:p>
          <w:p w:rsidR="00850846" w:rsidRPr="00850846" w:rsidRDefault="00850846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033" w:type="dxa"/>
          </w:tcPr>
          <w:p w:rsidR="00850846" w:rsidRPr="00850846" w:rsidRDefault="00850846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2023/</w:t>
            </w:r>
          </w:p>
          <w:p w:rsidR="00850846" w:rsidRPr="00850846" w:rsidRDefault="00850846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033" w:type="dxa"/>
          </w:tcPr>
          <w:p w:rsidR="00850846" w:rsidRPr="00850846" w:rsidRDefault="00850846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2024/</w:t>
            </w:r>
          </w:p>
          <w:p w:rsidR="00850846" w:rsidRPr="00850846" w:rsidRDefault="00850846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033" w:type="dxa"/>
          </w:tcPr>
          <w:p w:rsidR="00850846" w:rsidRPr="00850846" w:rsidRDefault="00850846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2025/</w:t>
            </w:r>
          </w:p>
          <w:p w:rsidR="00850846" w:rsidRPr="00850846" w:rsidRDefault="00850846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033" w:type="dxa"/>
          </w:tcPr>
          <w:p w:rsidR="00850846" w:rsidRPr="00850846" w:rsidRDefault="00850846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2026/</w:t>
            </w:r>
          </w:p>
          <w:p w:rsidR="00850846" w:rsidRPr="00850846" w:rsidRDefault="00850846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846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</w:tr>
      <w:tr w:rsidR="009A0844" w:rsidRPr="00850846" w:rsidTr="00F22F15">
        <w:tc>
          <w:tcPr>
            <w:tcW w:w="691" w:type="dxa"/>
          </w:tcPr>
          <w:p w:rsidR="00850846" w:rsidRPr="00850846" w:rsidRDefault="009A0844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19" w:type="dxa"/>
          </w:tcPr>
          <w:p w:rsidR="00850846" w:rsidRPr="00850846" w:rsidRDefault="009A0844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рабочей программы воспитания с у</w:t>
            </w:r>
            <w:r w:rsidR="00F22F15">
              <w:rPr>
                <w:rFonts w:ascii="Times New Roman" w:hAnsi="Times New Roman" w:cs="Times New Roman"/>
                <w:sz w:val="28"/>
                <w:szCs w:val="28"/>
              </w:rPr>
              <w:t xml:space="preserve">четом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изменений в законодательной базе</w:t>
            </w:r>
          </w:p>
        </w:tc>
        <w:tc>
          <w:tcPr>
            <w:tcW w:w="2059" w:type="dxa"/>
          </w:tcPr>
          <w:p w:rsidR="00850846" w:rsidRPr="00850846" w:rsidRDefault="009A0844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2120" w:type="dxa"/>
          </w:tcPr>
          <w:p w:rsidR="00850846" w:rsidRPr="00850846" w:rsidRDefault="009A0844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Замдиректора по ВР</w:t>
            </w:r>
          </w:p>
        </w:tc>
        <w:tc>
          <w:tcPr>
            <w:tcW w:w="2432" w:type="dxa"/>
          </w:tcPr>
          <w:p w:rsidR="00850846" w:rsidRPr="00850846" w:rsidRDefault="00F22F15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модулей вариативной части рабочей программы воспитания</w:t>
            </w:r>
          </w:p>
        </w:tc>
        <w:tc>
          <w:tcPr>
            <w:tcW w:w="1033" w:type="dxa"/>
          </w:tcPr>
          <w:p w:rsidR="00850846" w:rsidRPr="00850846" w:rsidRDefault="00F22F15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33" w:type="dxa"/>
          </w:tcPr>
          <w:p w:rsidR="00850846" w:rsidRPr="00850846" w:rsidRDefault="00F22F15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3" w:type="dxa"/>
          </w:tcPr>
          <w:p w:rsidR="00850846" w:rsidRPr="00850846" w:rsidRDefault="00F22F15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3" w:type="dxa"/>
          </w:tcPr>
          <w:p w:rsidR="00850846" w:rsidRPr="00850846" w:rsidRDefault="00F22F15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33" w:type="dxa"/>
          </w:tcPr>
          <w:p w:rsidR="00850846" w:rsidRPr="00850846" w:rsidRDefault="00F22F15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A0844" w:rsidRPr="00850846" w:rsidTr="00F22F15">
        <w:tc>
          <w:tcPr>
            <w:tcW w:w="691" w:type="dxa"/>
          </w:tcPr>
          <w:p w:rsidR="00850846" w:rsidRPr="00850846" w:rsidRDefault="009A0844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19" w:type="dxa"/>
          </w:tcPr>
          <w:p w:rsidR="00850846" w:rsidRPr="00850846" w:rsidRDefault="009A0844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деятельности представительств детских и молодежных общественных движений</w:t>
            </w:r>
          </w:p>
        </w:tc>
        <w:tc>
          <w:tcPr>
            <w:tcW w:w="2059" w:type="dxa"/>
          </w:tcPr>
          <w:p w:rsidR="00850846" w:rsidRPr="00850846" w:rsidRDefault="009A0844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120" w:type="dxa"/>
          </w:tcPr>
          <w:p w:rsidR="00850846" w:rsidRPr="00850846" w:rsidRDefault="009A0844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Старшая вожатая</w:t>
            </w:r>
          </w:p>
        </w:tc>
        <w:tc>
          <w:tcPr>
            <w:tcW w:w="2432" w:type="dxa"/>
          </w:tcPr>
          <w:p w:rsidR="00850846" w:rsidRPr="00850846" w:rsidRDefault="00F22F15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представительств в детских и молодежных общественных объединениях</w:t>
            </w:r>
          </w:p>
        </w:tc>
        <w:tc>
          <w:tcPr>
            <w:tcW w:w="1033" w:type="dxa"/>
          </w:tcPr>
          <w:p w:rsidR="00850846" w:rsidRPr="00850846" w:rsidRDefault="00E82B50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033" w:type="dxa"/>
          </w:tcPr>
          <w:p w:rsidR="00850846" w:rsidRPr="00850846" w:rsidRDefault="00E82B50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033" w:type="dxa"/>
          </w:tcPr>
          <w:p w:rsidR="00850846" w:rsidRPr="00850846" w:rsidRDefault="00E82B50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033" w:type="dxa"/>
          </w:tcPr>
          <w:p w:rsidR="00850846" w:rsidRPr="00850846" w:rsidRDefault="00E82B50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33" w:type="dxa"/>
          </w:tcPr>
          <w:p w:rsidR="00850846" w:rsidRPr="00850846" w:rsidRDefault="00E82B50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A0844" w:rsidRPr="00850846" w:rsidTr="00F22F15">
        <w:tc>
          <w:tcPr>
            <w:tcW w:w="691" w:type="dxa"/>
          </w:tcPr>
          <w:p w:rsidR="00850846" w:rsidRPr="00850846" w:rsidRDefault="009A0844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19" w:type="dxa"/>
          </w:tcPr>
          <w:p w:rsidR="00850846" w:rsidRPr="00850846" w:rsidRDefault="009A0844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Расширение функциональных опций медиацентра</w:t>
            </w:r>
          </w:p>
        </w:tc>
        <w:tc>
          <w:tcPr>
            <w:tcW w:w="2059" w:type="dxa"/>
          </w:tcPr>
          <w:p w:rsidR="00850846" w:rsidRPr="00850846" w:rsidRDefault="009A0844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120" w:type="dxa"/>
          </w:tcPr>
          <w:p w:rsidR="00850846" w:rsidRPr="00850846" w:rsidRDefault="009A0844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Замдиректора по ВР</w:t>
            </w:r>
          </w:p>
        </w:tc>
        <w:tc>
          <w:tcPr>
            <w:tcW w:w="2432" w:type="dxa"/>
          </w:tcPr>
          <w:p w:rsidR="00850846" w:rsidRPr="00850846" w:rsidRDefault="00F22F15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обучающихся и педагогов, являющихся активными пользо</w:t>
            </w:r>
            <w:r w:rsidR="00281530">
              <w:rPr>
                <w:rFonts w:ascii="Times New Roman" w:hAnsi="Times New Roman" w:cs="Times New Roman"/>
                <w:sz w:val="28"/>
                <w:szCs w:val="28"/>
              </w:rPr>
              <w:t>вател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ями школьных медиа</w:t>
            </w:r>
          </w:p>
        </w:tc>
        <w:tc>
          <w:tcPr>
            <w:tcW w:w="1033" w:type="dxa"/>
          </w:tcPr>
          <w:p w:rsidR="00850846" w:rsidRPr="00850846" w:rsidRDefault="00E82B50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33" w:type="dxa"/>
          </w:tcPr>
          <w:p w:rsidR="00850846" w:rsidRPr="00850846" w:rsidRDefault="00E82B50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33" w:type="dxa"/>
          </w:tcPr>
          <w:p w:rsidR="00850846" w:rsidRPr="00850846" w:rsidRDefault="00E82B50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033" w:type="dxa"/>
          </w:tcPr>
          <w:p w:rsidR="00850846" w:rsidRPr="00850846" w:rsidRDefault="00E82B50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033" w:type="dxa"/>
          </w:tcPr>
          <w:p w:rsidR="00850846" w:rsidRPr="00850846" w:rsidRDefault="00E82B50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9A0844" w:rsidRPr="00850846" w:rsidTr="00F22F15">
        <w:tc>
          <w:tcPr>
            <w:tcW w:w="691" w:type="dxa"/>
          </w:tcPr>
          <w:p w:rsidR="00850846" w:rsidRPr="00850846" w:rsidRDefault="009A0844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19" w:type="dxa"/>
          </w:tcPr>
          <w:p w:rsidR="00850846" w:rsidRPr="00850846" w:rsidRDefault="009A0844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использование государственной символики (флаг, герб, гимн)</w:t>
            </w:r>
          </w:p>
        </w:tc>
        <w:tc>
          <w:tcPr>
            <w:tcW w:w="2059" w:type="dxa"/>
          </w:tcPr>
          <w:p w:rsidR="00850846" w:rsidRPr="00850846" w:rsidRDefault="009A0844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120" w:type="dxa"/>
          </w:tcPr>
          <w:p w:rsidR="00850846" w:rsidRPr="00850846" w:rsidRDefault="009A0844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руководители</w:t>
            </w:r>
          </w:p>
        </w:tc>
        <w:tc>
          <w:tcPr>
            <w:tcW w:w="2432" w:type="dxa"/>
          </w:tcPr>
          <w:p w:rsidR="00850846" w:rsidRPr="00850846" w:rsidRDefault="00F22F15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Доля кабинетов,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имеющих в наличии уголки государственной символики</w:t>
            </w:r>
          </w:p>
        </w:tc>
        <w:tc>
          <w:tcPr>
            <w:tcW w:w="1033" w:type="dxa"/>
          </w:tcPr>
          <w:p w:rsidR="00850846" w:rsidRPr="00850846" w:rsidRDefault="00850846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850846" w:rsidRPr="00850846" w:rsidRDefault="00850846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850846" w:rsidRPr="00850846" w:rsidRDefault="00850846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850846" w:rsidRPr="00850846" w:rsidRDefault="00850846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850846" w:rsidRPr="00850846" w:rsidRDefault="00850846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844" w:rsidRPr="00850846" w:rsidTr="00F22F15">
        <w:tc>
          <w:tcPr>
            <w:tcW w:w="691" w:type="dxa"/>
          </w:tcPr>
          <w:p w:rsidR="00850846" w:rsidRPr="00850846" w:rsidRDefault="009A0844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319" w:type="dxa"/>
          </w:tcPr>
          <w:p w:rsidR="00850846" w:rsidRPr="00850846" w:rsidRDefault="009A0844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Расширение и обеспечение кадрового потенциала в сфере воспитания</w:t>
            </w:r>
          </w:p>
        </w:tc>
        <w:tc>
          <w:tcPr>
            <w:tcW w:w="2059" w:type="dxa"/>
          </w:tcPr>
          <w:p w:rsidR="00850846" w:rsidRPr="00850846" w:rsidRDefault="009A0844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120" w:type="dxa"/>
          </w:tcPr>
          <w:p w:rsidR="00850846" w:rsidRPr="00850846" w:rsidRDefault="009A0844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432" w:type="dxa"/>
          </w:tcPr>
          <w:p w:rsidR="00850846" w:rsidRPr="00850846" w:rsidRDefault="00F22F15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дорожной карты по формированию кадрового состава в сфере воспитания</w:t>
            </w:r>
          </w:p>
        </w:tc>
        <w:tc>
          <w:tcPr>
            <w:tcW w:w="1033" w:type="dxa"/>
          </w:tcPr>
          <w:p w:rsidR="00850846" w:rsidRPr="00850846" w:rsidRDefault="00E02D79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033" w:type="dxa"/>
          </w:tcPr>
          <w:p w:rsidR="00850846" w:rsidRPr="00850846" w:rsidRDefault="00E02D79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033" w:type="dxa"/>
          </w:tcPr>
          <w:p w:rsidR="00850846" w:rsidRPr="00850846" w:rsidRDefault="00E02D79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033" w:type="dxa"/>
          </w:tcPr>
          <w:p w:rsidR="00850846" w:rsidRPr="00850846" w:rsidRDefault="00E02D79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33" w:type="dxa"/>
          </w:tcPr>
          <w:p w:rsidR="00850846" w:rsidRPr="00850846" w:rsidRDefault="00E02D79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F22F15" w:rsidRPr="00850846" w:rsidTr="00F22F15">
        <w:tc>
          <w:tcPr>
            <w:tcW w:w="691" w:type="dxa"/>
          </w:tcPr>
          <w:p w:rsidR="00F22F15" w:rsidRDefault="000A7433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19" w:type="dxa"/>
          </w:tcPr>
          <w:p w:rsidR="00F22F15" w:rsidRDefault="000A7433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общей концепции организации внутришкольного пространства </w:t>
            </w:r>
          </w:p>
        </w:tc>
        <w:tc>
          <w:tcPr>
            <w:tcW w:w="2059" w:type="dxa"/>
          </w:tcPr>
          <w:p w:rsidR="00F22F15" w:rsidRDefault="000A7433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 2023</w:t>
            </w:r>
          </w:p>
        </w:tc>
        <w:tc>
          <w:tcPr>
            <w:tcW w:w="2120" w:type="dxa"/>
          </w:tcPr>
          <w:p w:rsidR="00F22F15" w:rsidRDefault="000A7433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Замдиректора по ВР</w:t>
            </w:r>
          </w:p>
        </w:tc>
        <w:tc>
          <w:tcPr>
            <w:tcW w:w="2432" w:type="dxa"/>
          </w:tcPr>
          <w:p w:rsidR="00F22F15" w:rsidRDefault="000A7433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реализации общей концепции организации внутришкольного пространства</w:t>
            </w:r>
          </w:p>
        </w:tc>
        <w:tc>
          <w:tcPr>
            <w:tcW w:w="1033" w:type="dxa"/>
          </w:tcPr>
          <w:p w:rsidR="00F22F15" w:rsidRPr="00850846" w:rsidRDefault="000A7433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033" w:type="dxa"/>
          </w:tcPr>
          <w:p w:rsidR="00F22F15" w:rsidRPr="00850846" w:rsidRDefault="000A7433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033" w:type="dxa"/>
          </w:tcPr>
          <w:p w:rsidR="00F22F15" w:rsidRPr="00850846" w:rsidRDefault="000A7433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033" w:type="dxa"/>
          </w:tcPr>
          <w:p w:rsidR="00F22F15" w:rsidRPr="00850846" w:rsidRDefault="000A7433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033" w:type="dxa"/>
          </w:tcPr>
          <w:p w:rsidR="00F22F15" w:rsidRPr="00850846" w:rsidRDefault="000A7433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A7433" w:rsidRPr="00850846" w:rsidTr="00F22F15">
        <w:tc>
          <w:tcPr>
            <w:tcW w:w="691" w:type="dxa"/>
          </w:tcPr>
          <w:p w:rsidR="000A7433" w:rsidRDefault="000A7433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19" w:type="dxa"/>
          </w:tcPr>
          <w:p w:rsidR="000A7433" w:rsidRDefault="007243B9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информационно-методического обе печения мероприятий по просвещению родителей (законных представителей) в области повышения компетенций в вопросах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воспитания детей</w:t>
            </w:r>
          </w:p>
        </w:tc>
        <w:tc>
          <w:tcPr>
            <w:tcW w:w="2059" w:type="dxa"/>
          </w:tcPr>
          <w:p w:rsidR="000A7433" w:rsidRDefault="007243B9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120" w:type="dxa"/>
          </w:tcPr>
          <w:p w:rsidR="000A7433" w:rsidRDefault="007243B9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Замдиректора по ВР</w:t>
            </w:r>
          </w:p>
        </w:tc>
        <w:tc>
          <w:tcPr>
            <w:tcW w:w="2432" w:type="dxa"/>
          </w:tcPr>
          <w:p w:rsidR="000A7433" w:rsidRDefault="007243B9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 по просвещению родителей (законных представителей) в области повышения компетенций в вопросах воспитания детей</w:t>
            </w:r>
          </w:p>
        </w:tc>
        <w:tc>
          <w:tcPr>
            <w:tcW w:w="1033" w:type="dxa"/>
          </w:tcPr>
          <w:p w:rsidR="000A7433" w:rsidRPr="00850846" w:rsidRDefault="007243B9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33" w:type="dxa"/>
          </w:tcPr>
          <w:p w:rsidR="000A7433" w:rsidRPr="00850846" w:rsidRDefault="007243B9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33" w:type="dxa"/>
          </w:tcPr>
          <w:p w:rsidR="000A7433" w:rsidRPr="00850846" w:rsidRDefault="007243B9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33" w:type="dxa"/>
          </w:tcPr>
          <w:p w:rsidR="000A7433" w:rsidRPr="00850846" w:rsidRDefault="007243B9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33" w:type="dxa"/>
          </w:tcPr>
          <w:p w:rsidR="000A7433" w:rsidRPr="00850846" w:rsidRDefault="007243B9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0A7433" w:rsidRPr="00850846" w:rsidTr="00F22F15">
        <w:tc>
          <w:tcPr>
            <w:tcW w:w="691" w:type="dxa"/>
          </w:tcPr>
          <w:p w:rsidR="000A7433" w:rsidRDefault="000A7433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319" w:type="dxa"/>
          </w:tcPr>
          <w:p w:rsidR="000A7433" w:rsidRDefault="006E3439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непрерывного повышения квалификации педагогических работников и управленческих команд в сфере воспитания</w:t>
            </w:r>
          </w:p>
        </w:tc>
        <w:tc>
          <w:tcPr>
            <w:tcW w:w="2059" w:type="dxa"/>
          </w:tcPr>
          <w:p w:rsidR="000A7433" w:rsidRDefault="006E3439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120" w:type="dxa"/>
          </w:tcPr>
          <w:p w:rsidR="000A7433" w:rsidRDefault="006E3439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Замдиректора по ВР</w:t>
            </w:r>
          </w:p>
        </w:tc>
        <w:tc>
          <w:tcPr>
            <w:tcW w:w="2432" w:type="dxa"/>
          </w:tcPr>
          <w:p w:rsidR="000A7433" w:rsidRDefault="006E3439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в вебинарах, конкурсах, семинарах, консультациях по вопросам воспитания и социализации детей в целях повышения уровня квалификации</w:t>
            </w:r>
          </w:p>
        </w:tc>
        <w:tc>
          <w:tcPr>
            <w:tcW w:w="1033" w:type="dxa"/>
          </w:tcPr>
          <w:p w:rsidR="000A7433" w:rsidRPr="00850846" w:rsidRDefault="006E3439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033" w:type="dxa"/>
          </w:tcPr>
          <w:p w:rsidR="000A7433" w:rsidRPr="00850846" w:rsidRDefault="006E3439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033" w:type="dxa"/>
          </w:tcPr>
          <w:p w:rsidR="000A7433" w:rsidRPr="00850846" w:rsidRDefault="006E3439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033" w:type="dxa"/>
          </w:tcPr>
          <w:p w:rsidR="000A7433" w:rsidRPr="00850846" w:rsidRDefault="006E3439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033" w:type="dxa"/>
          </w:tcPr>
          <w:p w:rsidR="000A7433" w:rsidRPr="00850846" w:rsidRDefault="006E3439" w:rsidP="0085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850846" w:rsidRPr="00850846" w:rsidRDefault="00850846" w:rsidP="008508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50846" w:rsidRPr="00850846" w:rsidSect="00A362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151B9"/>
    <w:multiLevelType w:val="hybridMultilevel"/>
    <w:tmpl w:val="D806E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FB5C93"/>
    <w:rsid w:val="00021058"/>
    <w:rsid w:val="00022ECE"/>
    <w:rsid w:val="000A7433"/>
    <w:rsid w:val="000B5F00"/>
    <w:rsid w:val="000C0349"/>
    <w:rsid w:val="001802A2"/>
    <w:rsid w:val="00194365"/>
    <w:rsid w:val="001F450D"/>
    <w:rsid w:val="00281530"/>
    <w:rsid w:val="00293165"/>
    <w:rsid w:val="002C27C9"/>
    <w:rsid w:val="003763B0"/>
    <w:rsid w:val="003E5A0B"/>
    <w:rsid w:val="00434979"/>
    <w:rsid w:val="004A4018"/>
    <w:rsid w:val="004C37A3"/>
    <w:rsid w:val="00526A3A"/>
    <w:rsid w:val="00564519"/>
    <w:rsid w:val="006321CF"/>
    <w:rsid w:val="006B1D3C"/>
    <w:rsid w:val="006C7791"/>
    <w:rsid w:val="006E0BFC"/>
    <w:rsid w:val="006E3439"/>
    <w:rsid w:val="007243B9"/>
    <w:rsid w:val="00772C52"/>
    <w:rsid w:val="00782CE5"/>
    <w:rsid w:val="00784E50"/>
    <w:rsid w:val="00797EB3"/>
    <w:rsid w:val="007E0BA0"/>
    <w:rsid w:val="008131FE"/>
    <w:rsid w:val="00850846"/>
    <w:rsid w:val="008760E5"/>
    <w:rsid w:val="008E2284"/>
    <w:rsid w:val="00983A8A"/>
    <w:rsid w:val="009A0844"/>
    <w:rsid w:val="009D3B84"/>
    <w:rsid w:val="00A25C77"/>
    <w:rsid w:val="00A36213"/>
    <w:rsid w:val="00B11782"/>
    <w:rsid w:val="00BA1CF5"/>
    <w:rsid w:val="00BD7D67"/>
    <w:rsid w:val="00C938DB"/>
    <w:rsid w:val="00D108FD"/>
    <w:rsid w:val="00E02D79"/>
    <w:rsid w:val="00E82B50"/>
    <w:rsid w:val="00F22F15"/>
    <w:rsid w:val="00F35C7F"/>
    <w:rsid w:val="00F500B3"/>
    <w:rsid w:val="00FB5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1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5C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38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8</Pages>
  <Words>1366</Words>
  <Characters>7788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42</cp:revision>
  <dcterms:created xsi:type="dcterms:W3CDTF">2023-08-02T06:47:00Z</dcterms:created>
  <dcterms:modified xsi:type="dcterms:W3CDTF">2024-01-08T12:22:00Z</dcterms:modified>
</cp:coreProperties>
</file>